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C1784" w14:textId="77777777" w:rsidR="008C406B" w:rsidRDefault="008C406B" w:rsidP="008C406B">
      <w:pPr>
        <w:pStyle w:val="NormalnyWeb"/>
        <w:ind w:firstLine="708"/>
        <w:jc w:val="both"/>
      </w:pPr>
    </w:p>
    <w:p w14:paraId="051F1EE3" w14:textId="77777777" w:rsidR="008C406B" w:rsidRDefault="008C406B" w:rsidP="008C406B">
      <w:pPr>
        <w:pStyle w:val="NormalnyWeb"/>
        <w:ind w:firstLine="708"/>
        <w:jc w:val="center"/>
        <w:rPr>
          <w:b/>
          <w:bCs/>
        </w:rPr>
      </w:pPr>
      <w:r>
        <w:rPr>
          <w:b/>
          <w:bCs/>
        </w:rPr>
        <w:t>INFORMACJA</w:t>
      </w:r>
    </w:p>
    <w:p w14:paraId="15F0AEBA" w14:textId="77777777" w:rsidR="008C406B" w:rsidRPr="00D509CE" w:rsidRDefault="008C406B" w:rsidP="008C406B">
      <w:pPr>
        <w:pStyle w:val="NormalnyWeb"/>
        <w:ind w:firstLine="708"/>
        <w:jc w:val="center"/>
        <w:rPr>
          <w:b/>
          <w:bCs/>
        </w:rPr>
      </w:pPr>
      <w:r w:rsidRPr="00D509CE">
        <w:rPr>
          <w:b/>
          <w:bCs/>
        </w:rPr>
        <w:t>POMOC ŻYWNOŚCIOWA</w:t>
      </w:r>
    </w:p>
    <w:p w14:paraId="4D6BDB41" w14:textId="77777777" w:rsidR="008C406B" w:rsidRDefault="008C406B" w:rsidP="008C406B">
      <w:pPr>
        <w:pStyle w:val="NormalnyWeb"/>
        <w:ind w:firstLine="708"/>
        <w:jc w:val="both"/>
      </w:pPr>
    </w:p>
    <w:p w14:paraId="3DC7239B" w14:textId="77777777" w:rsidR="008C406B" w:rsidRPr="008C406B" w:rsidRDefault="008C406B" w:rsidP="008C406B">
      <w:pPr>
        <w:pStyle w:val="NormalnyWeb"/>
        <w:spacing w:line="360" w:lineRule="auto"/>
        <w:ind w:firstLine="708"/>
        <w:jc w:val="both"/>
        <w:rPr>
          <w:sz w:val="28"/>
          <w:szCs w:val="28"/>
        </w:rPr>
      </w:pPr>
      <w:r w:rsidRPr="008C406B">
        <w:rPr>
          <w:sz w:val="28"/>
          <w:szCs w:val="28"/>
        </w:rPr>
        <w:t xml:space="preserve">Gminny Ośrodek Pomocy Społecznej w Koszarawie informuje, iż w związku z przystąpieniem do Programu Fundusze Europejskie na Pomoc Żywnościową 2021-2027 współfinansowanego z Europejskiego Funduszu Społecznego Plus – Podprogram 2023, trwa dystrybucja żywności dla mieszkańców gminy zakwalifikowanych do udziału w programie. Osoby zakwalifikowane do pomocy żywnościowej zostaną poinformowane telefonicznie o terminie odbioru paczek żywnościowych. </w:t>
      </w:r>
    </w:p>
    <w:p w14:paraId="1BADC6BB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  <w:r w:rsidRPr="008C406B">
        <w:rPr>
          <w:sz w:val="28"/>
          <w:szCs w:val="28"/>
        </w:rPr>
        <w:t xml:space="preserve">   </w:t>
      </w:r>
    </w:p>
    <w:p w14:paraId="20CE3E88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28948E1E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7D0B70D5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532A0A16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1FB2B626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4D7564A9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388DE465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74ADAA1B" w14:textId="77777777" w:rsidR="008C406B" w:rsidRDefault="008C406B" w:rsidP="008C406B">
      <w:pPr>
        <w:jc w:val="both"/>
        <w:rPr>
          <w:noProof/>
        </w:rPr>
      </w:pPr>
    </w:p>
    <w:p w14:paraId="21C87924" w14:textId="339D7879" w:rsidR="00C33EA7" w:rsidRDefault="008C406B">
      <w:r>
        <w:rPr>
          <w:noProof/>
        </w:rPr>
        <w:drawing>
          <wp:inline distT="0" distB="0" distL="0" distR="0" wp14:anchorId="4FE38C47" wp14:editId="24DFAA85">
            <wp:extent cx="5633085" cy="579120"/>
            <wp:effectExtent l="0" t="0" r="5715" b="0"/>
            <wp:docPr id="3826424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3E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41111" w14:textId="77777777" w:rsidR="00A27E6C" w:rsidRDefault="00A27E6C" w:rsidP="008C406B">
      <w:pPr>
        <w:spacing w:after="0" w:line="240" w:lineRule="auto"/>
      </w:pPr>
      <w:r>
        <w:separator/>
      </w:r>
    </w:p>
  </w:endnote>
  <w:endnote w:type="continuationSeparator" w:id="0">
    <w:p w14:paraId="604BA059" w14:textId="77777777" w:rsidR="00A27E6C" w:rsidRDefault="00A27E6C" w:rsidP="008C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3EE63" w14:textId="77777777" w:rsidR="00A27E6C" w:rsidRDefault="00A27E6C" w:rsidP="008C406B">
      <w:pPr>
        <w:spacing w:after="0" w:line="240" w:lineRule="auto"/>
      </w:pPr>
      <w:r>
        <w:separator/>
      </w:r>
    </w:p>
  </w:footnote>
  <w:footnote w:type="continuationSeparator" w:id="0">
    <w:p w14:paraId="21CC84F2" w14:textId="77777777" w:rsidR="00A27E6C" w:rsidRDefault="00A27E6C" w:rsidP="008C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A8EFC" w14:textId="2856EEED" w:rsidR="008C406B" w:rsidRDefault="008C406B" w:rsidP="008C406B">
    <w:pPr>
      <w:pStyle w:val="Nagwek"/>
      <w:jc w:val="center"/>
    </w:pPr>
    <w:r>
      <w:rPr>
        <w:noProof/>
      </w:rPr>
      <w:drawing>
        <wp:inline distT="0" distB="0" distL="0" distR="0" wp14:anchorId="4A6D998D" wp14:editId="56CD9842">
          <wp:extent cx="5755005" cy="810895"/>
          <wp:effectExtent l="0" t="0" r="0" b="8255"/>
          <wp:docPr id="17545738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6B"/>
    <w:rsid w:val="008C406B"/>
    <w:rsid w:val="00A27E6C"/>
    <w:rsid w:val="00B666FE"/>
    <w:rsid w:val="00C33EA7"/>
    <w:rsid w:val="00C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FE0E4"/>
  <w15:chartTrackingRefBased/>
  <w15:docId w15:val="{7E123F67-3B35-4318-86F1-A9F55C2B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06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0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0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Koszarawa</dc:creator>
  <cp:keywords/>
  <dc:description/>
  <cp:lastModifiedBy>GOPS Koszarawa</cp:lastModifiedBy>
  <cp:revision>1</cp:revision>
  <dcterms:created xsi:type="dcterms:W3CDTF">2024-10-04T06:24:00Z</dcterms:created>
  <dcterms:modified xsi:type="dcterms:W3CDTF">2024-10-04T06:27:00Z</dcterms:modified>
</cp:coreProperties>
</file>