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15B" w:rsidRDefault="004C615B" w:rsidP="004C615B">
      <w:pPr>
        <w:pStyle w:val="NormalnyWeb"/>
        <w:jc w:val="center"/>
      </w:pPr>
      <w:r>
        <w:rPr>
          <w:rStyle w:val="Pogrubienie"/>
        </w:rPr>
        <w:t>ZARZĄDZENIE nr 2.2024</w:t>
      </w:r>
    </w:p>
    <w:p w:rsidR="004C615B" w:rsidRDefault="004C615B" w:rsidP="004C615B">
      <w:pPr>
        <w:pStyle w:val="NormalnyWeb"/>
        <w:jc w:val="center"/>
      </w:pPr>
      <w:r>
        <w:rPr>
          <w:rStyle w:val="Pogrubienie"/>
        </w:rPr>
        <w:t>Kierownika Ośrodka Pomocy Społecznej w Koszarawie</w:t>
      </w:r>
    </w:p>
    <w:p w:rsidR="004C615B" w:rsidRDefault="004C615B" w:rsidP="004C615B">
      <w:pPr>
        <w:pStyle w:val="NormalnyWeb"/>
        <w:jc w:val="center"/>
      </w:pPr>
      <w:r>
        <w:rPr>
          <w:rStyle w:val="Pogrubienie"/>
        </w:rPr>
        <w:t>z dnia 25 marca 2024 r.</w:t>
      </w:r>
    </w:p>
    <w:p w:rsidR="004C615B" w:rsidRDefault="004C615B" w:rsidP="004C615B">
      <w:pPr>
        <w:pStyle w:val="NormalnyWeb"/>
        <w:jc w:val="center"/>
      </w:pPr>
      <w:r>
        <w:t> </w:t>
      </w:r>
    </w:p>
    <w:p w:rsidR="004C615B" w:rsidRDefault="004C615B" w:rsidP="004C615B">
      <w:pPr>
        <w:pStyle w:val="NormalnyWeb"/>
        <w:jc w:val="center"/>
      </w:pPr>
      <w:r>
        <w:rPr>
          <w:rStyle w:val="Pogrubienie"/>
        </w:rPr>
        <w:t>w sprawie wprowadzenia Standardów Ochrony Małoletnich w Gminnym Ośrodku Pomocy Społecznej w Koszarawie</w:t>
      </w:r>
    </w:p>
    <w:p w:rsidR="004C615B" w:rsidRDefault="004C615B" w:rsidP="004C615B">
      <w:pPr>
        <w:pStyle w:val="NormalnyWeb"/>
      </w:pPr>
      <w:r>
        <w:t> </w:t>
      </w:r>
    </w:p>
    <w:p w:rsidR="004C615B" w:rsidRDefault="004C615B" w:rsidP="004C615B">
      <w:pPr>
        <w:pStyle w:val="NormalnyWeb"/>
        <w:jc w:val="both"/>
      </w:pPr>
      <w:r>
        <w:t xml:space="preserve">Na podstawie </w:t>
      </w:r>
      <w:r>
        <w:rPr>
          <w:rStyle w:val="Uwydatnienie"/>
        </w:rPr>
        <w:t>Ustawy z dnia 13 maja 2016 r. o przeciwdziałaniu zagrożeniom przestępczością na tle seksualnym (Dz. U. z 2023 r. poz. 1304 ze zm.), Ustawy z dnia 28 lipca 2023 r. o zmianie ustawy – Kodeks rodzinny i opiekuńczy oraz niektórych innych ustaw (Dz. U. z 2023 r. poz. 1606), Ustawy z dnia 29 lipca 2005 r. o przeciwdziałaniu przemocy domowej (Dz. U. z 2021 r. poz. 1249 ze zm.) zarządzam co następuje:</w:t>
      </w:r>
    </w:p>
    <w:p w:rsidR="004C615B" w:rsidRDefault="004C615B" w:rsidP="004C615B">
      <w:pPr>
        <w:pStyle w:val="NormalnyWeb"/>
        <w:jc w:val="center"/>
      </w:pPr>
      <w:r>
        <w:rPr>
          <w:rStyle w:val="Pogrubienie"/>
        </w:rPr>
        <w:t>§ 1.</w:t>
      </w:r>
    </w:p>
    <w:p w:rsidR="004C615B" w:rsidRDefault="004C615B" w:rsidP="004C615B">
      <w:pPr>
        <w:pStyle w:val="NormalnyWeb"/>
        <w:jc w:val="both"/>
      </w:pPr>
      <w:r>
        <w:t>Wprowadza się Standardy Ochrony Małoletnich w Gminnym Ośrodku Pomocy Społecznej w Koszarawie w brzmieniu ustalonym w załączniku do niniejszego zarządzenia.</w:t>
      </w:r>
    </w:p>
    <w:p w:rsidR="004C615B" w:rsidRDefault="004C615B" w:rsidP="004C615B">
      <w:pPr>
        <w:pStyle w:val="NormalnyWeb"/>
        <w:jc w:val="center"/>
      </w:pPr>
      <w:r>
        <w:rPr>
          <w:rStyle w:val="Pogrubienie"/>
        </w:rPr>
        <w:t>§ 2.</w:t>
      </w:r>
    </w:p>
    <w:p w:rsidR="004C615B" w:rsidRDefault="004C615B" w:rsidP="004C615B">
      <w:pPr>
        <w:suppressAutoHyphens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Przekazuje się pracownikom Gminnego Ośrodka Pomocy Społecznej </w:t>
      </w:r>
      <w:r w:rsidRPr="00670721">
        <w:rPr>
          <w:rFonts w:ascii="Times New Roman" w:hAnsi="Times New Roman" w:cs="Times New Roman"/>
          <w:kern w:val="2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</w:rPr>
        <w:t>Koszarawie</w:t>
      </w:r>
      <w:r>
        <w:rPr>
          <w:rFonts w:ascii="Times New Roman" w:hAnsi="Times New Roman" w:cs="Times New Roman"/>
          <w:sz w:val="24"/>
          <w:szCs w:val="24"/>
        </w:rPr>
        <w:t xml:space="preserve"> procedury w celu zapoznania się i zastosowania w bieżącej działalności  – załącznik numer 1.</w:t>
      </w:r>
    </w:p>
    <w:p w:rsidR="004C615B" w:rsidRDefault="004C615B" w:rsidP="004C615B">
      <w:pPr>
        <w:pStyle w:val="NormalnyWeb"/>
        <w:jc w:val="center"/>
      </w:pPr>
      <w:r>
        <w:rPr>
          <w:rStyle w:val="Pogrubienie"/>
        </w:rPr>
        <w:t>§ 3.</w:t>
      </w:r>
    </w:p>
    <w:p w:rsidR="004C615B" w:rsidRDefault="004C615B" w:rsidP="004C615B">
      <w:pPr>
        <w:pStyle w:val="NormalnyWeb"/>
      </w:pPr>
      <w:r>
        <w:t>Standardy zamieszcza się na stronie internetowej GOPS w Koszarawie.</w:t>
      </w:r>
    </w:p>
    <w:p w:rsidR="004C615B" w:rsidRDefault="004C615B" w:rsidP="004C615B">
      <w:pPr>
        <w:pStyle w:val="NormalnyWeb"/>
        <w:jc w:val="center"/>
      </w:pPr>
      <w:r>
        <w:rPr>
          <w:rStyle w:val="Pogrubienie"/>
        </w:rPr>
        <w:t>§ 4.</w:t>
      </w:r>
    </w:p>
    <w:p w:rsidR="004C615B" w:rsidRDefault="004C615B" w:rsidP="004C615B">
      <w:pPr>
        <w:pStyle w:val="NormalnyWeb"/>
      </w:pPr>
      <w:r>
        <w:t>Zarządzenie wchodzi w życie w dniu 25.03.2024 r.</w:t>
      </w:r>
    </w:p>
    <w:p w:rsidR="004C615B" w:rsidRDefault="004C615B" w:rsidP="004C615B">
      <w:pPr>
        <w:pStyle w:val="NormalnyWeb"/>
      </w:pPr>
      <w:r>
        <w:t> </w:t>
      </w:r>
      <w:bookmarkStart w:id="0" w:name="_GoBack"/>
      <w:bookmarkEnd w:id="0"/>
    </w:p>
    <w:p w:rsidR="004C615B" w:rsidRDefault="004C615B" w:rsidP="004C615B">
      <w:pPr>
        <w:pStyle w:val="NormalnyWeb"/>
      </w:pPr>
      <w:r>
        <w:t>  </w:t>
      </w:r>
    </w:p>
    <w:p w:rsidR="004C615B" w:rsidRDefault="004C615B" w:rsidP="004C615B">
      <w:pPr>
        <w:pStyle w:val="NormalnyWeb"/>
        <w:ind w:left="4247"/>
        <w:jc w:val="center"/>
      </w:pPr>
      <w:r>
        <w:t>Kierownik</w:t>
      </w:r>
    </w:p>
    <w:p w:rsidR="004C615B" w:rsidRDefault="004C615B" w:rsidP="004C615B">
      <w:pPr>
        <w:pStyle w:val="NormalnyWeb"/>
        <w:ind w:left="4247"/>
        <w:jc w:val="center"/>
      </w:pPr>
      <w:r>
        <w:t>Gminnego Ośrodka Pomocy Społecznej w Koszarawie</w:t>
      </w:r>
    </w:p>
    <w:p w:rsidR="004C615B" w:rsidRDefault="004C615B" w:rsidP="004C615B">
      <w:pPr>
        <w:pStyle w:val="NormalnyWeb"/>
        <w:ind w:left="4247"/>
        <w:jc w:val="center"/>
      </w:pPr>
      <w:r>
        <w:rPr>
          <w:i/>
          <w:iCs/>
        </w:rPr>
        <w:t>mgr Kamila Góra</w:t>
      </w:r>
    </w:p>
    <w:p w:rsidR="004C615B" w:rsidRDefault="004C615B"/>
    <w:sectPr w:rsidR="004C6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5B"/>
    <w:rsid w:val="004C615B"/>
    <w:rsid w:val="0067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8BC8"/>
  <w15:chartTrackingRefBased/>
  <w15:docId w15:val="{AA60D2FC-1726-4B61-8DF7-7272A7E1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15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C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615B"/>
    <w:rPr>
      <w:b/>
      <w:bCs/>
    </w:rPr>
  </w:style>
  <w:style w:type="character" w:styleId="Uwydatnienie">
    <w:name w:val="Emphasis"/>
    <w:basedOn w:val="Domylnaczcionkaakapitu"/>
    <w:uiPriority w:val="20"/>
    <w:qFormat/>
    <w:rsid w:val="004C61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ASZ. Szwed</dc:creator>
  <cp:keywords/>
  <dc:description/>
  <cp:lastModifiedBy>Agata ASZ. Szwed</cp:lastModifiedBy>
  <cp:revision>2</cp:revision>
  <dcterms:created xsi:type="dcterms:W3CDTF">2024-06-04T07:42:00Z</dcterms:created>
  <dcterms:modified xsi:type="dcterms:W3CDTF">2024-06-04T07:44:00Z</dcterms:modified>
</cp:coreProperties>
</file>