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5B05" w14:textId="276CDC2C" w:rsidR="00DE32E6" w:rsidRPr="00FA3725" w:rsidRDefault="00DE32E6" w:rsidP="00B1217E">
      <w:pPr>
        <w:pStyle w:val="Tekstpodstawowy"/>
        <w:tabs>
          <w:tab w:val="center" w:pos="4896"/>
          <w:tab w:val="right" w:pos="9432"/>
        </w:tabs>
        <w:spacing w:line="276" w:lineRule="auto"/>
        <w:jc w:val="right"/>
        <w:rPr>
          <w:rFonts w:ascii="Arial Nova Cond Light" w:hAnsi="Arial Nova Cond Light" w:cs="Calibri"/>
          <w:b/>
          <w:sz w:val="22"/>
          <w:szCs w:val="22"/>
          <w:lang w:val="pl-PL"/>
        </w:rPr>
      </w:pPr>
      <w:r w:rsidRPr="00FA3725">
        <w:rPr>
          <w:rFonts w:ascii="Arial Nova Cond Light" w:hAnsi="Arial Nova Cond Light" w:cs="Calibri"/>
          <w:b/>
          <w:bCs/>
          <w:sz w:val="22"/>
          <w:szCs w:val="22"/>
        </w:rPr>
        <w:t>Załącznik</w:t>
      </w:r>
      <w:r w:rsidRPr="00FA3725">
        <w:rPr>
          <w:rFonts w:ascii="Arial Nova Cond Light" w:hAnsi="Arial Nova Cond Light" w:cs="Calibri"/>
          <w:b/>
          <w:sz w:val="22"/>
          <w:szCs w:val="22"/>
        </w:rPr>
        <w:t xml:space="preserve"> Nr </w:t>
      </w:r>
      <w:r w:rsidRPr="00FA3725">
        <w:rPr>
          <w:rFonts w:ascii="Arial Nova Cond Light" w:hAnsi="Arial Nova Cond Light" w:cs="Calibri"/>
          <w:b/>
          <w:sz w:val="22"/>
          <w:szCs w:val="22"/>
          <w:lang w:val="pl-PL"/>
        </w:rPr>
        <w:t>3</w:t>
      </w:r>
    </w:p>
    <w:p w14:paraId="3D41B1D0" w14:textId="77777777" w:rsidR="00DE32E6" w:rsidRPr="00FA3725" w:rsidRDefault="00DE32E6" w:rsidP="00B1217E">
      <w:pPr>
        <w:spacing w:after="0"/>
        <w:jc w:val="center"/>
        <w:rPr>
          <w:rFonts w:ascii="Arial Nova Cond Light" w:hAnsi="Arial Nova Cond Light" w:cs="Calibri"/>
          <w:b/>
        </w:rPr>
      </w:pPr>
    </w:p>
    <w:p w14:paraId="2C13EA75" w14:textId="2C907769" w:rsidR="00DE32E6" w:rsidRPr="00FA3725" w:rsidRDefault="00DE32E6" w:rsidP="00B1217E">
      <w:pPr>
        <w:spacing w:after="0"/>
        <w:jc w:val="center"/>
        <w:rPr>
          <w:rFonts w:ascii="Arial Nova Cond Light" w:hAnsi="Arial Nova Cond Light" w:cs="Calibri"/>
          <w:b/>
        </w:rPr>
      </w:pPr>
      <w:r w:rsidRPr="00FA3725">
        <w:rPr>
          <w:rFonts w:ascii="Arial Nova Cond Light" w:hAnsi="Arial Nova Cond Light" w:cs="Calibri"/>
          <w:b/>
        </w:rPr>
        <w:t>Szczegółowy opis przedmiotu zamówienia</w:t>
      </w:r>
    </w:p>
    <w:p w14:paraId="13165EF3" w14:textId="77777777" w:rsidR="00DE32E6" w:rsidRPr="00FA3725" w:rsidRDefault="00DE32E6" w:rsidP="00B1217E">
      <w:pPr>
        <w:spacing w:after="0"/>
        <w:jc w:val="center"/>
        <w:rPr>
          <w:rFonts w:ascii="Arial Nova Cond Light" w:hAnsi="Arial Nova Cond Light" w:cs="Calibri"/>
          <w:b/>
        </w:rPr>
      </w:pPr>
    </w:p>
    <w:p w14:paraId="2F0193CC" w14:textId="7692650B" w:rsidR="002F28EB" w:rsidRPr="00FA3725" w:rsidRDefault="00DE32E6" w:rsidP="00B1217E">
      <w:pPr>
        <w:pStyle w:val="Default"/>
        <w:numPr>
          <w:ilvl w:val="0"/>
          <w:numId w:val="33"/>
        </w:numPr>
        <w:spacing w:line="276" w:lineRule="auto"/>
        <w:jc w:val="both"/>
        <w:rPr>
          <w:rFonts w:ascii="Arial Nova Cond Light" w:hAnsi="Arial Nova Cond Light" w:cs="Calibri"/>
          <w:sz w:val="22"/>
          <w:szCs w:val="22"/>
        </w:rPr>
      </w:pPr>
      <w:r w:rsidRPr="00FA3725">
        <w:rPr>
          <w:rFonts w:ascii="Arial Nova Cond Light" w:hAnsi="Arial Nova Cond Light" w:cs="Calibri"/>
          <w:sz w:val="22"/>
          <w:szCs w:val="22"/>
        </w:rPr>
        <w:t xml:space="preserve">Przedmiotem zamówienia jest przeprowadzenie </w:t>
      </w:r>
      <w:r w:rsidR="002F28EB" w:rsidRPr="007C0B79">
        <w:rPr>
          <w:rFonts w:ascii="Arial Nova Cond Light" w:hAnsi="Arial Nova Cond Light" w:cs="Calibri"/>
          <w:sz w:val="22"/>
          <w:szCs w:val="22"/>
        </w:rPr>
        <w:t xml:space="preserve">robót budowlanych polegających na utworzeniu </w:t>
      </w:r>
      <w:r w:rsidR="002F28EB" w:rsidRPr="00FA3725">
        <w:rPr>
          <w:rFonts w:ascii="Arial Nova Cond Light" w:hAnsi="Arial Nova Cond Light" w:cs="Calibri"/>
          <w:sz w:val="22"/>
          <w:szCs w:val="22"/>
        </w:rPr>
        <w:t>Klubu Seniora w</w:t>
      </w:r>
      <w:r w:rsidR="00FA3725">
        <w:rPr>
          <w:rFonts w:ascii="Arial Nova Cond Light" w:hAnsi="Arial Nova Cond Light" w:cs="Calibri"/>
          <w:sz w:val="22"/>
          <w:szCs w:val="22"/>
        </w:rPr>
        <w:t> </w:t>
      </w:r>
      <w:r w:rsidR="002F28EB" w:rsidRPr="00FA3725">
        <w:rPr>
          <w:rFonts w:ascii="Arial Nova Cond Light" w:hAnsi="Arial Nova Cond Light" w:cs="Calibri"/>
          <w:sz w:val="22"/>
          <w:szCs w:val="22"/>
        </w:rPr>
        <w:t>Gminie Koszarawa w ramach Programu Wieloletniego „Senior+” na lata 2021-2025 – Edycja 2022 r.</w:t>
      </w:r>
    </w:p>
    <w:p w14:paraId="6C5885D6" w14:textId="0E6906F6" w:rsidR="00DE32E6" w:rsidRPr="00FA3725" w:rsidRDefault="00DE32E6" w:rsidP="00B1217E">
      <w:pPr>
        <w:pStyle w:val="Default"/>
        <w:numPr>
          <w:ilvl w:val="0"/>
          <w:numId w:val="33"/>
        </w:numPr>
        <w:spacing w:line="276" w:lineRule="auto"/>
        <w:jc w:val="both"/>
        <w:rPr>
          <w:rFonts w:ascii="Arial Nova Cond Light" w:hAnsi="Arial Nova Cond Light" w:cs="Calibri"/>
          <w:sz w:val="22"/>
          <w:szCs w:val="22"/>
        </w:rPr>
      </w:pPr>
      <w:r w:rsidRPr="00FA3725">
        <w:rPr>
          <w:rFonts w:ascii="Arial Nova Cond Light" w:hAnsi="Arial Nova Cond Light" w:cs="Calibri"/>
          <w:sz w:val="22"/>
          <w:szCs w:val="22"/>
        </w:rPr>
        <w:t>KOD CPV: 45000000-7 - Roboty budowlane</w:t>
      </w:r>
    </w:p>
    <w:p w14:paraId="1B1362B9" w14:textId="130B6019" w:rsidR="00DE32E6" w:rsidRPr="00FA3725" w:rsidRDefault="00DE32E6" w:rsidP="00B1217E">
      <w:pPr>
        <w:pStyle w:val="Default"/>
        <w:numPr>
          <w:ilvl w:val="0"/>
          <w:numId w:val="33"/>
        </w:numPr>
        <w:spacing w:line="276" w:lineRule="auto"/>
        <w:jc w:val="both"/>
        <w:rPr>
          <w:rFonts w:ascii="Arial Nova Cond Light" w:hAnsi="Arial Nova Cond Light" w:cs="Calibri"/>
          <w:sz w:val="22"/>
          <w:szCs w:val="22"/>
        </w:rPr>
      </w:pPr>
      <w:r w:rsidRPr="00FA3725">
        <w:rPr>
          <w:rFonts w:ascii="Arial Nova Cond Light" w:hAnsi="Arial Nova Cond Light" w:cs="Calibri"/>
          <w:bCs/>
          <w:sz w:val="22"/>
          <w:szCs w:val="22"/>
        </w:rPr>
        <w:t>Przedmiot zamówienia składa się z 1 części.</w:t>
      </w:r>
    </w:p>
    <w:p w14:paraId="29D4A936" w14:textId="209EFE8A" w:rsidR="00DE32E6" w:rsidRPr="00FA3725" w:rsidRDefault="00DE32E6" w:rsidP="00B1217E">
      <w:pPr>
        <w:pStyle w:val="Default"/>
        <w:numPr>
          <w:ilvl w:val="0"/>
          <w:numId w:val="33"/>
        </w:numPr>
        <w:spacing w:line="276" w:lineRule="auto"/>
        <w:jc w:val="both"/>
        <w:rPr>
          <w:rFonts w:ascii="Arial Nova Cond Light" w:hAnsi="Arial Nova Cond Light" w:cs="Calibri"/>
          <w:color w:val="000000" w:themeColor="text1"/>
          <w:sz w:val="22"/>
          <w:szCs w:val="22"/>
        </w:rPr>
      </w:pPr>
      <w:r w:rsidRPr="00FA3725">
        <w:rPr>
          <w:rFonts w:ascii="Arial Nova Cond Light" w:hAnsi="Arial Nova Cond Light" w:cs="Calibri"/>
          <w:color w:val="000000" w:themeColor="text1"/>
          <w:sz w:val="22"/>
          <w:szCs w:val="22"/>
        </w:rPr>
        <w:t>Zakres prac obejmuje</w:t>
      </w:r>
      <w:r w:rsidR="002F28EB" w:rsidRPr="00FA3725">
        <w:rPr>
          <w:rFonts w:ascii="Arial Nova Cond Light" w:hAnsi="Arial Nova Cond Light" w:cs="Calibri"/>
          <w:color w:val="000000" w:themeColor="text1"/>
          <w:sz w:val="22"/>
          <w:szCs w:val="22"/>
        </w:rPr>
        <w:t xml:space="preserve"> p</w:t>
      </w:r>
      <w:r w:rsidRPr="00FA3725">
        <w:rPr>
          <w:rFonts w:ascii="Arial Nova Cond Light" w:hAnsi="Arial Nova Cond Light" w:cs="Calibri"/>
          <w:sz w:val="22"/>
          <w:szCs w:val="22"/>
        </w:rPr>
        <w:t>race adaptacyjne na potrzeby stworzenia siedziby Klubu Seniora</w:t>
      </w:r>
      <w:r w:rsidR="00B1217E" w:rsidRPr="00FA3725">
        <w:rPr>
          <w:rFonts w:ascii="Arial Nova Cond Light" w:hAnsi="Arial Nova Cond Light" w:cs="Calibri"/>
          <w:sz w:val="22"/>
          <w:szCs w:val="22"/>
        </w:rPr>
        <w:t xml:space="preserve"> w Gminie Koszarawa</w:t>
      </w:r>
      <w:r w:rsidRPr="00FA3725">
        <w:rPr>
          <w:rFonts w:ascii="Arial Nova Cond Light" w:hAnsi="Arial Nova Cond Light" w:cs="Calibri"/>
          <w:sz w:val="22"/>
          <w:szCs w:val="22"/>
        </w:rPr>
        <w:t xml:space="preserve">,  </w:t>
      </w:r>
      <w:r w:rsidRPr="00FA3725">
        <w:rPr>
          <w:rFonts w:ascii="Arial Nova Cond Light" w:hAnsi="Arial Nova Cond Light" w:cs="Calibri"/>
          <w:color w:val="000000" w:themeColor="text1"/>
          <w:sz w:val="22"/>
          <w:szCs w:val="22"/>
        </w:rPr>
        <w:t>w</w:t>
      </w:r>
      <w:r w:rsidR="00FA3725">
        <w:rPr>
          <w:rFonts w:ascii="Arial Nova Cond Light" w:hAnsi="Arial Nova Cond Light" w:cs="Calibri"/>
          <w:color w:val="000000" w:themeColor="text1"/>
          <w:sz w:val="22"/>
          <w:szCs w:val="22"/>
        </w:rPr>
        <w:t> </w:t>
      </w:r>
      <w:r w:rsidRPr="00FA3725">
        <w:rPr>
          <w:rFonts w:ascii="Arial Nova Cond Light" w:hAnsi="Arial Nova Cond Light" w:cs="Calibri"/>
          <w:color w:val="000000" w:themeColor="text1"/>
          <w:sz w:val="22"/>
          <w:szCs w:val="22"/>
        </w:rPr>
        <w:t>tym w szczególności:</w:t>
      </w:r>
    </w:p>
    <w:p w14:paraId="7E5D5DC9" w14:textId="548ACDA6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2F28EB">
        <w:rPr>
          <w:rFonts w:ascii="Arial Nova Cond Light" w:hAnsi="Arial Nova Cond Light" w:cs="Arial"/>
          <w:sz w:val="22"/>
          <w:szCs w:val="22"/>
        </w:rPr>
        <w:t>wymianie drzwi wewnętrznych do pomieszczeń</w:t>
      </w:r>
      <w:r w:rsidRPr="00FA3725">
        <w:rPr>
          <w:rFonts w:ascii="Arial Nova Cond Light" w:hAnsi="Arial Nova Cond Light" w:cs="Arial"/>
          <w:sz w:val="22"/>
          <w:szCs w:val="22"/>
        </w:rPr>
        <w:t>,</w:t>
      </w:r>
    </w:p>
    <w:p w14:paraId="080DE2AE" w14:textId="77777777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2F28EB">
        <w:rPr>
          <w:rFonts w:ascii="Arial Nova Cond Light" w:hAnsi="Arial Nova Cond Light" w:cs="Arial"/>
          <w:sz w:val="22"/>
          <w:szCs w:val="22"/>
        </w:rPr>
        <w:t>wykonanie wyburzeń ścianek działowych oraz otworów</w:t>
      </w:r>
      <w:r w:rsidRPr="00FA3725">
        <w:rPr>
          <w:rFonts w:ascii="Arial Nova Cond Light" w:hAnsi="Arial Nova Cond Light" w:cs="Arial"/>
          <w:sz w:val="22"/>
          <w:szCs w:val="22"/>
        </w:rPr>
        <w:t>,</w:t>
      </w:r>
    </w:p>
    <w:p w14:paraId="1F8870EE" w14:textId="177947DD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FA3725">
        <w:rPr>
          <w:rFonts w:ascii="Arial Nova Cond Light" w:hAnsi="Arial Nova Cond Light" w:cs="Arial"/>
          <w:sz w:val="22"/>
          <w:szCs w:val="22"/>
        </w:rPr>
        <w:t>zmianę wydzielenia pomieszczenia sanitariatów, tworząc węzeł sanitarny z wejściem bezpośrednio z sali spotkań, tworząc toaletę damską, męską i dla osób z niepełnosprawnościami,</w:t>
      </w:r>
    </w:p>
    <w:p w14:paraId="50612204" w14:textId="397C6130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FA3725">
        <w:rPr>
          <w:rFonts w:ascii="Arial Nova Cond Light" w:hAnsi="Arial Nova Cond Light" w:cs="Arial"/>
          <w:sz w:val="22"/>
          <w:szCs w:val="22"/>
        </w:rPr>
        <w:t>modernizację posadzek poprzez ułożenie wykładziny PVC zgrzewanej we wszystkich pomieszczeniach poza</w:t>
      </w:r>
      <w:r w:rsidR="00FA6E81" w:rsidRPr="00FA3725">
        <w:rPr>
          <w:rFonts w:ascii="Arial Nova Cond Light" w:hAnsi="Arial Nova Cond Light" w:cs="Arial"/>
          <w:sz w:val="22"/>
          <w:szCs w:val="22"/>
        </w:rPr>
        <w:t xml:space="preserve"> </w:t>
      </w:r>
      <w:r w:rsidRPr="00FA3725">
        <w:rPr>
          <w:rFonts w:ascii="Arial Nova Cond Light" w:hAnsi="Arial Nova Cond Light" w:cs="Arial"/>
          <w:sz w:val="22"/>
          <w:szCs w:val="22"/>
        </w:rPr>
        <w:t xml:space="preserve">sanitariatami, </w:t>
      </w:r>
    </w:p>
    <w:p w14:paraId="3962DF33" w14:textId="375A975D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FA3725">
        <w:rPr>
          <w:rFonts w:ascii="Arial Nova Cond Light" w:hAnsi="Arial Nova Cond Light" w:cs="Arial"/>
          <w:sz w:val="22"/>
          <w:szCs w:val="22"/>
        </w:rPr>
        <w:t xml:space="preserve">wykonanie posadzek z płytek z kamieni sztucznych w węźle sanitarnym, </w:t>
      </w:r>
    </w:p>
    <w:p w14:paraId="21198903" w14:textId="65765ED2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FA3725">
        <w:rPr>
          <w:rFonts w:ascii="Arial Nova Cond Light" w:hAnsi="Arial Nova Cond Light" w:cs="Arial"/>
          <w:sz w:val="22"/>
          <w:szCs w:val="22"/>
        </w:rPr>
        <w:t xml:space="preserve">wykonanie zabudowy sufitowej oraz zabudowy instalacji w węźle sanitarnym, </w:t>
      </w:r>
    </w:p>
    <w:p w14:paraId="380C6E06" w14:textId="308E7CF4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FA3725">
        <w:rPr>
          <w:rFonts w:ascii="Arial Nova Cond Light" w:hAnsi="Arial Nova Cond Light" w:cs="Arial"/>
          <w:sz w:val="22"/>
          <w:szCs w:val="22"/>
        </w:rPr>
        <w:t>modernizacja powłok ściennych i sufitowych (szpachlowanie i czyszczenie, gruntowanie dwukrotne malowanie farbami zmywalnymi o podwyższonej odporności na ścieranie, licowanie płytkami oraz kładzenie tapet wzorzystych w formie lamperii do wysokości 120 cm</w:t>
      </w:r>
      <w:r w:rsidR="00B1217E" w:rsidRPr="00FA3725">
        <w:rPr>
          <w:rFonts w:ascii="Arial Nova Cond Light" w:hAnsi="Arial Nova Cond Light" w:cs="Arial"/>
          <w:sz w:val="22"/>
          <w:szCs w:val="22"/>
        </w:rPr>
        <w:t>,</w:t>
      </w:r>
    </w:p>
    <w:p w14:paraId="4FE5B33F" w14:textId="42495389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FA3725">
        <w:rPr>
          <w:rFonts w:ascii="Arial Nova Cond Light" w:hAnsi="Arial Nova Cond Light" w:cs="Arial"/>
          <w:sz w:val="22"/>
          <w:szCs w:val="22"/>
        </w:rPr>
        <w:t xml:space="preserve">wykonanie modernizacji istniejącej instalacji elektrycznej wraz z instalacją alarmową oraz montażem lamp, czujek, łączników i gniazd wtykowych wg schematu w części graficznej oraz wskazań potrzeb użytkownika, </w:t>
      </w:r>
    </w:p>
    <w:p w14:paraId="3A1A5446" w14:textId="17D1F172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FA3725">
        <w:rPr>
          <w:rFonts w:ascii="Arial Nova Cond Light" w:hAnsi="Arial Nova Cond Light" w:cs="Arial"/>
          <w:sz w:val="22"/>
          <w:szCs w:val="22"/>
        </w:rPr>
        <w:t xml:space="preserve">utworzenie aneksu kuchennego w pomieszczeniu sali spotkań, </w:t>
      </w:r>
    </w:p>
    <w:p w14:paraId="1F1FD9D9" w14:textId="2CF1D07E" w:rsidR="002F28EB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FA3725">
        <w:rPr>
          <w:rFonts w:ascii="Arial Nova Cond Light" w:hAnsi="Arial Nova Cond Light" w:cs="Arial"/>
          <w:sz w:val="22"/>
          <w:szCs w:val="22"/>
        </w:rPr>
        <w:t xml:space="preserve">utworzenie przestrzeni stanowiącej cześć szatniową dla użytkowników w pomieszczeniu sali spotkań, </w:t>
      </w:r>
    </w:p>
    <w:p w14:paraId="78F4D0A6" w14:textId="4D51D7E9" w:rsidR="00B1217E" w:rsidRPr="00FA3725" w:rsidRDefault="002F28EB" w:rsidP="00B1217E">
      <w:pPr>
        <w:pStyle w:val="Default"/>
        <w:numPr>
          <w:ilvl w:val="0"/>
          <w:numId w:val="34"/>
        </w:numPr>
        <w:spacing w:line="276" w:lineRule="auto"/>
        <w:rPr>
          <w:rFonts w:ascii="Arial Nova Cond Light" w:hAnsi="Arial Nova Cond Light" w:cs="Arial"/>
          <w:sz w:val="22"/>
          <w:szCs w:val="22"/>
        </w:rPr>
      </w:pPr>
      <w:r w:rsidRPr="00FA3725">
        <w:rPr>
          <w:rFonts w:ascii="Arial Nova Cond Light" w:hAnsi="Arial Nova Cond Light" w:cs="Arial"/>
          <w:sz w:val="22"/>
          <w:szCs w:val="22"/>
        </w:rPr>
        <w:t xml:space="preserve">wykonanie modernizacji instalacji wodnej i kanalizacyjnej pod projektowane urządzenia w węźle sanitarnym oraz pomieszczeniu sali spotkań (kuchnia), wykonanie białego montażu. </w:t>
      </w:r>
    </w:p>
    <w:p w14:paraId="0D828549" w14:textId="68F9EDE3" w:rsidR="00DE32E6" w:rsidRPr="00FA3725" w:rsidRDefault="00DE32E6" w:rsidP="00B1217E">
      <w:pPr>
        <w:pStyle w:val="Akapitzlist"/>
        <w:numPr>
          <w:ilvl w:val="0"/>
          <w:numId w:val="33"/>
        </w:numPr>
        <w:spacing w:after="0"/>
        <w:jc w:val="both"/>
        <w:rPr>
          <w:rFonts w:ascii="Arial Nova Cond Light" w:hAnsi="Arial Nova Cond Light" w:cs="Calibri"/>
          <w:color w:val="000000" w:themeColor="text1"/>
        </w:rPr>
      </w:pPr>
      <w:r w:rsidRPr="00FA3725">
        <w:rPr>
          <w:rFonts w:ascii="Arial Nova Cond Light" w:hAnsi="Arial Nova Cond Light" w:cs="Calibri"/>
          <w:b/>
          <w:color w:val="000000" w:themeColor="text1"/>
        </w:rPr>
        <w:t>Szczegółowy zakres rob</w:t>
      </w:r>
      <w:r w:rsidRPr="00FA3725">
        <w:rPr>
          <w:rFonts w:ascii="Arial Nova Cond Light" w:hAnsi="Arial Nova Cond Light" w:cs="Abadi Extra Light"/>
          <w:b/>
          <w:color w:val="000000" w:themeColor="text1"/>
        </w:rPr>
        <w:t>ó</w:t>
      </w:r>
      <w:r w:rsidRPr="00FA3725">
        <w:rPr>
          <w:rFonts w:ascii="Arial Nova Cond Light" w:hAnsi="Arial Nova Cond Light" w:cs="Calibri"/>
          <w:b/>
          <w:color w:val="000000" w:themeColor="text1"/>
        </w:rPr>
        <w:t>t wynika z przedmiaru rob</w:t>
      </w:r>
      <w:r w:rsidRPr="00FA3725">
        <w:rPr>
          <w:rFonts w:ascii="Arial Nova Cond Light" w:hAnsi="Arial Nova Cond Light" w:cs="Abadi Extra Light"/>
          <w:b/>
          <w:color w:val="000000" w:themeColor="text1"/>
        </w:rPr>
        <w:t>ó</w:t>
      </w:r>
      <w:r w:rsidRPr="00FA3725">
        <w:rPr>
          <w:rFonts w:ascii="Arial Nova Cond Light" w:hAnsi="Arial Nova Cond Light" w:cs="Calibri"/>
          <w:b/>
          <w:color w:val="000000" w:themeColor="text1"/>
        </w:rPr>
        <w:t>t.</w:t>
      </w:r>
    </w:p>
    <w:p w14:paraId="7BFB88E7" w14:textId="0FF94806" w:rsidR="00DE32E6" w:rsidRPr="00FA3725" w:rsidRDefault="00DE32E6" w:rsidP="00B1217E">
      <w:pPr>
        <w:pStyle w:val="Akapitzlist"/>
        <w:numPr>
          <w:ilvl w:val="0"/>
          <w:numId w:val="33"/>
        </w:numPr>
        <w:spacing w:after="0"/>
        <w:jc w:val="both"/>
        <w:rPr>
          <w:rFonts w:ascii="Arial Nova Cond Light" w:hAnsi="Arial Nova Cond Light" w:cs="Calibri"/>
          <w:color w:val="000000" w:themeColor="text1"/>
        </w:rPr>
      </w:pPr>
      <w:r w:rsidRPr="00FA3725">
        <w:rPr>
          <w:rFonts w:ascii="Arial Nova Cond Light" w:hAnsi="Arial Nova Cond Light" w:cs="Calibri"/>
        </w:rPr>
        <w:t xml:space="preserve">Potrzeba </w:t>
      </w:r>
      <w:r w:rsidRPr="00FA3725">
        <w:rPr>
          <w:rFonts w:ascii="Arial Nova Cond Light" w:hAnsi="Arial Nova Cond Light" w:cs="Arial"/>
        </w:rPr>
        <w:t>przeprowadzenia robót budowlanych wynika z założeń Programu Wieloletniego „Senior+” na lata 20</w:t>
      </w:r>
      <w:r w:rsidR="00B1217E" w:rsidRPr="00FA3725">
        <w:rPr>
          <w:rFonts w:ascii="Arial Nova Cond Light" w:hAnsi="Arial Nova Cond Light" w:cs="Arial"/>
        </w:rPr>
        <w:t>21</w:t>
      </w:r>
      <w:r w:rsidRPr="00FA3725">
        <w:rPr>
          <w:rFonts w:ascii="Arial Nova Cond Light" w:hAnsi="Arial Nova Cond Light" w:cs="Arial"/>
        </w:rPr>
        <w:t>-202</w:t>
      </w:r>
      <w:r w:rsidR="00B1217E" w:rsidRPr="00FA3725">
        <w:rPr>
          <w:rFonts w:ascii="Arial Nova Cond Light" w:hAnsi="Arial Nova Cond Light" w:cs="Arial"/>
        </w:rPr>
        <w:t>5</w:t>
      </w:r>
      <w:r w:rsidRPr="00FA3725">
        <w:rPr>
          <w:rFonts w:ascii="Arial Nova Cond Light" w:hAnsi="Arial Nova Cond Light" w:cs="Arial"/>
        </w:rPr>
        <w:t xml:space="preserve"> – Edycja 202</w:t>
      </w:r>
      <w:r w:rsidR="00B1217E" w:rsidRPr="00FA3725">
        <w:rPr>
          <w:rFonts w:ascii="Arial Nova Cond Light" w:hAnsi="Arial Nova Cond Light" w:cs="Arial"/>
        </w:rPr>
        <w:t>2</w:t>
      </w:r>
      <w:r w:rsidRPr="00FA3725">
        <w:rPr>
          <w:rFonts w:ascii="Arial Nova Cond Light" w:hAnsi="Arial Nova Cond Light" w:cs="Arial"/>
        </w:rPr>
        <w:t xml:space="preserve"> r. oraz zawartej przez Gminę </w:t>
      </w:r>
      <w:r w:rsidR="00B1217E" w:rsidRPr="00FA3725">
        <w:rPr>
          <w:rFonts w:ascii="Arial Nova Cond Light" w:hAnsi="Arial Nova Cond Light" w:cs="Arial"/>
        </w:rPr>
        <w:t>Koszarawa</w:t>
      </w:r>
      <w:r w:rsidRPr="00FA3725">
        <w:rPr>
          <w:rFonts w:ascii="Arial Nova Cond Light" w:hAnsi="Arial Nova Cond Light" w:cs="Arial"/>
        </w:rPr>
        <w:t xml:space="preserve"> umowy o dofinansowanie realizacji przedsięwzięcia.</w:t>
      </w:r>
    </w:p>
    <w:p w14:paraId="4C01ADAE" w14:textId="1D726853" w:rsidR="00DE32E6" w:rsidRPr="00FA3725" w:rsidRDefault="00DE32E6" w:rsidP="00B1217E">
      <w:pPr>
        <w:pStyle w:val="Akapitzlist"/>
        <w:numPr>
          <w:ilvl w:val="0"/>
          <w:numId w:val="33"/>
        </w:numPr>
        <w:spacing w:after="0"/>
        <w:jc w:val="both"/>
        <w:rPr>
          <w:rFonts w:ascii="Arial Nova Cond Light" w:hAnsi="Arial Nova Cond Light" w:cs="Calibri"/>
          <w:color w:val="000000" w:themeColor="text1"/>
        </w:rPr>
      </w:pPr>
      <w:r w:rsidRPr="00FA3725">
        <w:rPr>
          <w:rFonts w:ascii="Arial Nova Cond Light" w:hAnsi="Arial Nova Cond Light" w:cs="Arial"/>
        </w:rPr>
        <w:t>W wyniku przeprowadzonych robót budowlanych</w:t>
      </w:r>
      <w:r w:rsidRPr="00FA3725">
        <w:rPr>
          <w:rFonts w:ascii="Arial Nova Cond Light" w:hAnsi="Arial Nova Cond Light" w:cs="Calibri"/>
        </w:rPr>
        <w:t xml:space="preserve"> powstanie: </w:t>
      </w:r>
    </w:p>
    <w:p w14:paraId="2B56CB0F" w14:textId="1836D403" w:rsidR="00B1217E" w:rsidRPr="00FA3725" w:rsidRDefault="00DE32E6" w:rsidP="00FA6E81">
      <w:pPr>
        <w:pStyle w:val="Akapitzlist"/>
        <w:numPr>
          <w:ilvl w:val="0"/>
          <w:numId w:val="36"/>
        </w:numPr>
        <w:spacing w:after="0"/>
        <w:jc w:val="both"/>
        <w:rPr>
          <w:rFonts w:ascii="Arial Nova Cond Light" w:hAnsi="Arial Nova Cond Light" w:cs="Arial"/>
        </w:rPr>
      </w:pPr>
      <w:r w:rsidRPr="00FA3725">
        <w:rPr>
          <w:rFonts w:ascii="Arial Nova Cond Light" w:hAnsi="Arial Nova Cond Light" w:cs="Arial"/>
        </w:rPr>
        <w:t xml:space="preserve">pomieszczenie ogólnodostępne </w:t>
      </w:r>
      <w:r w:rsidR="00B1217E" w:rsidRPr="00FA3725">
        <w:rPr>
          <w:rFonts w:ascii="Arial Nova Cond Light" w:hAnsi="Arial Nova Cond Light" w:cs="Arial"/>
        </w:rPr>
        <w:t>pełniące funkcję sali spotkań</w:t>
      </w:r>
      <w:r w:rsidR="00FA6E81" w:rsidRPr="00FA3725">
        <w:rPr>
          <w:rFonts w:ascii="Arial Nova Cond Light" w:hAnsi="Arial Nova Cond Light" w:cs="Arial"/>
        </w:rPr>
        <w:t xml:space="preserve"> wraz z </w:t>
      </w:r>
      <w:r w:rsidR="00B1217E" w:rsidRPr="00FA3725">
        <w:rPr>
          <w:rFonts w:ascii="Arial Nova Cond Light" w:hAnsi="Arial Nova Cond Light" w:cs="Arial"/>
        </w:rPr>
        <w:t>aneks</w:t>
      </w:r>
      <w:r w:rsidR="00FA6E81" w:rsidRPr="00FA3725">
        <w:rPr>
          <w:rFonts w:ascii="Arial Nova Cond Light" w:hAnsi="Arial Nova Cond Light" w:cs="Arial"/>
        </w:rPr>
        <w:t>em</w:t>
      </w:r>
      <w:r w:rsidR="00B1217E" w:rsidRPr="00FA3725">
        <w:rPr>
          <w:rFonts w:ascii="Arial Nova Cond Light" w:hAnsi="Arial Nova Cond Light" w:cs="Arial"/>
        </w:rPr>
        <w:t xml:space="preserve"> kuchenny</w:t>
      </w:r>
      <w:r w:rsidR="00FA6E81" w:rsidRPr="00FA3725">
        <w:rPr>
          <w:rFonts w:ascii="Arial Nova Cond Light" w:hAnsi="Arial Nova Cond Light" w:cs="Arial"/>
        </w:rPr>
        <w:t>m</w:t>
      </w:r>
      <w:r w:rsidR="00B1217E" w:rsidRPr="00FA3725">
        <w:rPr>
          <w:rFonts w:ascii="Arial Nova Cond Light" w:hAnsi="Arial Nova Cond Light" w:cs="Arial"/>
        </w:rPr>
        <w:t>,</w:t>
      </w:r>
    </w:p>
    <w:p w14:paraId="4772A07E" w14:textId="77777777" w:rsidR="00B1217E" w:rsidRPr="00FA3725" w:rsidRDefault="00B1217E" w:rsidP="00B1217E">
      <w:pPr>
        <w:pStyle w:val="Akapitzlist"/>
        <w:numPr>
          <w:ilvl w:val="0"/>
          <w:numId w:val="36"/>
        </w:numPr>
        <w:spacing w:after="0"/>
        <w:jc w:val="both"/>
        <w:rPr>
          <w:rFonts w:ascii="Arial Nova Cond Light" w:hAnsi="Arial Nova Cond Light" w:cs="Arial"/>
        </w:rPr>
      </w:pPr>
      <w:r w:rsidRPr="00FA3725">
        <w:rPr>
          <w:rFonts w:ascii="Arial Nova Cond Light" w:hAnsi="Arial Nova Cond Light" w:cs="Arial"/>
        </w:rPr>
        <w:t>łazienka wyposażona w 2 toalety (dla kobiet i mężczyzn) i umywalkę,</w:t>
      </w:r>
    </w:p>
    <w:p w14:paraId="2CB45DCD" w14:textId="0A702E51" w:rsidR="00B1217E" w:rsidRPr="00FA3725" w:rsidRDefault="00B1217E" w:rsidP="00B1217E">
      <w:pPr>
        <w:pStyle w:val="Akapitzlist"/>
        <w:numPr>
          <w:ilvl w:val="0"/>
          <w:numId w:val="36"/>
        </w:numPr>
        <w:spacing w:after="0"/>
        <w:jc w:val="both"/>
        <w:rPr>
          <w:rFonts w:ascii="Arial Nova Cond Light" w:hAnsi="Arial Nova Cond Light" w:cs="Arial"/>
        </w:rPr>
      </w:pPr>
      <w:r w:rsidRPr="00FA3725">
        <w:rPr>
          <w:rFonts w:ascii="Arial Nova Cond Light" w:hAnsi="Arial Nova Cond Light" w:cs="Arial"/>
        </w:rPr>
        <w:t>wydzielone miejsce pełniące funkcję szatni dla seniorów</w:t>
      </w:r>
      <w:r w:rsidR="00FA6E81" w:rsidRPr="00FA3725">
        <w:rPr>
          <w:rFonts w:ascii="Arial Nova Cond Light" w:hAnsi="Arial Nova Cond Light" w:cs="Arial"/>
        </w:rPr>
        <w:t>,</w:t>
      </w:r>
    </w:p>
    <w:p w14:paraId="40DE6079" w14:textId="77777777" w:rsidR="00B1217E" w:rsidRPr="00FA3725" w:rsidRDefault="00B1217E" w:rsidP="00B1217E">
      <w:pPr>
        <w:pStyle w:val="Akapitzlist"/>
        <w:numPr>
          <w:ilvl w:val="0"/>
          <w:numId w:val="36"/>
        </w:numPr>
        <w:spacing w:after="0"/>
        <w:jc w:val="both"/>
        <w:rPr>
          <w:rFonts w:ascii="Arial Nova Cond Light" w:hAnsi="Arial Nova Cond Light" w:cs="Arial"/>
        </w:rPr>
      </w:pPr>
      <w:r w:rsidRPr="00FA3725">
        <w:rPr>
          <w:rFonts w:ascii="Arial Nova Cond Light" w:hAnsi="Arial Nova Cond Light" w:cs="Arial"/>
        </w:rPr>
        <w:t>pomieszczenie do zajęć rehabilitacyjno-ruchowych</w:t>
      </w:r>
      <w:r w:rsidRPr="00FA3725">
        <w:rPr>
          <w:rFonts w:ascii="Arial Nova Cond Light" w:hAnsi="Arial Nova Cond Light" w:cs="Arial"/>
        </w:rPr>
        <w:t>,</w:t>
      </w:r>
    </w:p>
    <w:p w14:paraId="0041751F" w14:textId="0CAD87E3" w:rsidR="00B1217E" w:rsidRPr="00FA3725" w:rsidRDefault="00B1217E" w:rsidP="00B1217E">
      <w:pPr>
        <w:pStyle w:val="Akapitzlist"/>
        <w:numPr>
          <w:ilvl w:val="0"/>
          <w:numId w:val="36"/>
        </w:numPr>
        <w:spacing w:after="0"/>
        <w:jc w:val="both"/>
        <w:rPr>
          <w:rFonts w:ascii="Arial Nova Cond Light" w:hAnsi="Arial Nova Cond Light" w:cs="Arial"/>
        </w:rPr>
      </w:pPr>
      <w:r w:rsidRPr="00FA3725">
        <w:rPr>
          <w:rFonts w:ascii="Arial Nova Cond Light" w:hAnsi="Arial Nova Cond Light" w:cs="Arial"/>
        </w:rPr>
        <w:t>wydzielona funkcja klubowa</w:t>
      </w:r>
      <w:r w:rsidRPr="00FA3725">
        <w:rPr>
          <w:rFonts w:ascii="Arial Nova Cond Light" w:hAnsi="Arial Nova Cond Light" w:cs="Arial"/>
        </w:rPr>
        <w:t>.</w:t>
      </w:r>
    </w:p>
    <w:p w14:paraId="5C2016B0" w14:textId="56134EB4" w:rsidR="00FA3725" w:rsidRPr="00FA3725" w:rsidRDefault="00DE32E6" w:rsidP="00B1217E">
      <w:pPr>
        <w:pStyle w:val="Akapitzlist"/>
        <w:numPr>
          <w:ilvl w:val="0"/>
          <w:numId w:val="37"/>
        </w:numPr>
        <w:spacing w:after="0"/>
        <w:jc w:val="both"/>
        <w:rPr>
          <w:rFonts w:ascii="Arial Nova Cond Light" w:hAnsi="Arial Nova Cond Light" w:cs="Arial"/>
        </w:rPr>
      </w:pPr>
      <w:r w:rsidRPr="00FA3725">
        <w:rPr>
          <w:rFonts w:ascii="Arial Nova Cond Light" w:hAnsi="Arial Nova Cond Light" w:cs="Calibri"/>
        </w:rPr>
        <w:t xml:space="preserve">Wszystkie działania mają  na celu adaptację  pomieszczeń  i ich dostosowanie do potrzeb umożliwiających funkcjonowanie Klubu Seniora w Gminie </w:t>
      </w:r>
      <w:r w:rsidR="00FA6E81" w:rsidRPr="00FA3725">
        <w:rPr>
          <w:rFonts w:ascii="Arial Nova Cond Light" w:hAnsi="Arial Nova Cond Light" w:cs="Calibri"/>
        </w:rPr>
        <w:t>Koszarawa</w:t>
      </w:r>
      <w:r w:rsidRPr="00FA3725">
        <w:rPr>
          <w:rFonts w:ascii="Arial Nova Cond Light" w:hAnsi="Arial Nova Cond Light" w:cs="Calibri"/>
        </w:rPr>
        <w:t>.</w:t>
      </w:r>
      <w:r w:rsidR="009050F2" w:rsidRPr="00FA3725">
        <w:rPr>
          <w:rFonts w:ascii="Arial Nova Cond Light" w:hAnsi="Arial Nova Cond Light" w:cs="Calibri"/>
        </w:rPr>
        <w:t xml:space="preserve"> Lokalizacja Klubu: ul. </w:t>
      </w:r>
      <w:r w:rsidR="00FA6E81" w:rsidRPr="00FA3725">
        <w:rPr>
          <w:rFonts w:ascii="Arial Nova Cond Light" w:hAnsi="Arial Nova Cond Light" w:cs="Calibri"/>
        </w:rPr>
        <w:t>Koszarawa 142</w:t>
      </w:r>
      <w:r w:rsidR="009050F2" w:rsidRPr="00FA3725">
        <w:rPr>
          <w:rFonts w:ascii="Arial Nova Cond Light" w:hAnsi="Arial Nova Cond Light" w:cs="Calibri"/>
        </w:rPr>
        <w:t xml:space="preserve">, </w:t>
      </w:r>
      <w:r w:rsidR="00FA6E81" w:rsidRPr="00FA3725">
        <w:rPr>
          <w:rFonts w:ascii="Arial Nova Cond Light" w:hAnsi="Arial Nova Cond Light" w:cs="Calibri"/>
        </w:rPr>
        <w:t>34-332 Koszarawa</w:t>
      </w:r>
      <w:r w:rsidR="00FA3725" w:rsidRPr="00FA3725">
        <w:rPr>
          <w:rFonts w:ascii="Arial Nova Cond Light" w:hAnsi="Arial Nova Cond Light" w:cs="Calibri"/>
        </w:rPr>
        <w:t>.</w:t>
      </w:r>
    </w:p>
    <w:p w14:paraId="3429F5A6" w14:textId="7B91131E" w:rsidR="001C6D54" w:rsidRPr="00FA3725" w:rsidRDefault="00DE32E6" w:rsidP="00B1217E">
      <w:pPr>
        <w:pStyle w:val="Akapitzlist"/>
        <w:numPr>
          <w:ilvl w:val="0"/>
          <w:numId w:val="37"/>
        </w:numPr>
        <w:spacing w:after="0"/>
        <w:jc w:val="both"/>
        <w:rPr>
          <w:rFonts w:ascii="Arial Nova Cond Light" w:hAnsi="Arial Nova Cond Light" w:cs="Arial"/>
        </w:rPr>
      </w:pPr>
      <w:r w:rsidRPr="00FA3725">
        <w:rPr>
          <w:rFonts w:ascii="Arial Nova Cond Light" w:hAnsi="Arial Nova Cond Light"/>
          <w:b/>
        </w:rPr>
        <w:t>Termin wykonania przedmiotu zamówienia: do 30.11.202</w:t>
      </w:r>
      <w:r w:rsidR="00FA3725" w:rsidRPr="00FA3725">
        <w:rPr>
          <w:rFonts w:ascii="Arial Nova Cond Light" w:hAnsi="Arial Nova Cond Light"/>
          <w:b/>
        </w:rPr>
        <w:t>2</w:t>
      </w:r>
      <w:r w:rsidRPr="00FA3725">
        <w:rPr>
          <w:rFonts w:ascii="Arial Nova Cond Light" w:hAnsi="Arial Nova Cond Light"/>
          <w:b/>
        </w:rPr>
        <w:t xml:space="preserve"> r. </w:t>
      </w:r>
      <w:r w:rsidRPr="00FA3725">
        <w:rPr>
          <w:rFonts w:ascii="Arial Nova Cond Light" w:hAnsi="Arial Nova Cond Light" w:cs="Calibri"/>
          <w:b/>
          <w:bCs/>
        </w:rPr>
        <w:t>W uzasadnionych przypadkach dopuszcza się możliwość wydłużenia okresu realizacji, jednak nie dłużej niż do 28.12.202</w:t>
      </w:r>
      <w:r w:rsidR="00FA3725" w:rsidRPr="00FA3725">
        <w:rPr>
          <w:rFonts w:ascii="Arial Nova Cond Light" w:hAnsi="Arial Nova Cond Light" w:cs="Calibri"/>
          <w:b/>
          <w:bCs/>
        </w:rPr>
        <w:t>2</w:t>
      </w:r>
      <w:r w:rsidRPr="00FA3725">
        <w:rPr>
          <w:rFonts w:ascii="Arial Nova Cond Light" w:hAnsi="Arial Nova Cond Light" w:cs="Calibri"/>
          <w:b/>
          <w:bCs/>
        </w:rPr>
        <w:t xml:space="preserve"> r.</w:t>
      </w:r>
    </w:p>
    <w:sectPr w:rsidR="001C6D54" w:rsidRPr="00FA3725" w:rsidSect="00C55017">
      <w:headerReference w:type="default" r:id="rId7"/>
      <w:footerReference w:type="default" r:id="rId8"/>
      <w:pgSz w:w="11906" w:h="16838"/>
      <w:pgMar w:top="993" w:right="1417" w:bottom="993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1892" w14:textId="77777777" w:rsidR="00DD12A5" w:rsidRDefault="00DD12A5" w:rsidP="00402BB3">
      <w:pPr>
        <w:spacing w:after="0" w:line="240" w:lineRule="auto"/>
      </w:pPr>
      <w:r>
        <w:separator/>
      </w:r>
    </w:p>
  </w:endnote>
  <w:endnote w:type="continuationSeparator" w:id="0">
    <w:p w14:paraId="34F3C8F0" w14:textId="77777777" w:rsidR="00DD12A5" w:rsidRDefault="00DD12A5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46E6" w14:textId="77777777" w:rsidR="003806A8" w:rsidRPr="00045E34" w:rsidRDefault="003806A8" w:rsidP="00C749DE">
    <w:pPr>
      <w:spacing w:after="0" w:line="240" w:lineRule="auto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09FF" w14:textId="77777777" w:rsidR="00DD12A5" w:rsidRDefault="00DD12A5" w:rsidP="00402BB3">
      <w:pPr>
        <w:spacing w:after="0" w:line="240" w:lineRule="auto"/>
      </w:pPr>
      <w:r>
        <w:separator/>
      </w:r>
    </w:p>
  </w:footnote>
  <w:footnote w:type="continuationSeparator" w:id="0">
    <w:p w14:paraId="498F8821" w14:textId="77777777" w:rsidR="00DD12A5" w:rsidRDefault="00DD12A5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E809" w14:textId="7622BCE6" w:rsidR="00C55017" w:rsidRPr="00C55017" w:rsidRDefault="00C55017" w:rsidP="00AB00C9">
    <w:pPr>
      <w:spacing w:after="17" w:line="259" w:lineRule="auto"/>
      <w:ind w:left="3540" w:right="63"/>
      <w:rPr>
        <w:b/>
        <w:bCs/>
        <w:color w:val="E36C0A" w:themeColor="accent6" w:themeShade="BF"/>
      </w:rPr>
    </w:pPr>
    <w:r w:rsidRPr="00C55017">
      <w:rPr>
        <w:b/>
        <w:bCs/>
        <w:noProof/>
        <w:color w:val="E36C0A" w:themeColor="accent6" w:themeShade="BF"/>
      </w:rPr>
      <w:drawing>
        <wp:anchor distT="0" distB="0" distL="114300" distR="114300" simplePos="0" relativeHeight="251659776" behindDoc="0" locked="0" layoutInCell="1" allowOverlap="1" wp14:anchorId="51437C9D" wp14:editId="1BB754D7">
          <wp:simplePos x="0" y="0"/>
          <wp:positionH relativeFrom="column">
            <wp:posOffset>-147320</wp:posOffset>
          </wp:positionH>
          <wp:positionV relativeFrom="paragraph">
            <wp:posOffset>-147320</wp:posOffset>
          </wp:positionV>
          <wp:extent cx="3200400" cy="103060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017">
      <w:rPr>
        <w:b/>
        <w:bCs/>
        <w:i/>
        <w:color w:val="E36C0A" w:themeColor="accent6" w:themeShade="BF"/>
      </w:rPr>
      <w:t xml:space="preserve">PROGRAM WIELOLETNI „SENIOR+” </w:t>
    </w:r>
    <w:r w:rsidRPr="00C55017">
      <w:rPr>
        <w:b/>
        <w:bCs/>
        <w:i/>
        <w:color w:val="E36C0A" w:themeColor="accent6" w:themeShade="BF"/>
      </w:rPr>
      <w:br/>
      <w:t xml:space="preserve">            na lata 20</w:t>
    </w:r>
    <w:r w:rsidR="002F28EB">
      <w:rPr>
        <w:b/>
        <w:bCs/>
        <w:i/>
        <w:color w:val="E36C0A" w:themeColor="accent6" w:themeShade="BF"/>
      </w:rPr>
      <w:t>21</w:t>
    </w:r>
    <w:r w:rsidRPr="00C55017">
      <w:rPr>
        <w:b/>
        <w:bCs/>
        <w:i/>
        <w:color w:val="E36C0A" w:themeColor="accent6" w:themeShade="BF"/>
      </w:rPr>
      <w:t>-202</w:t>
    </w:r>
    <w:r w:rsidR="002F28EB">
      <w:rPr>
        <w:b/>
        <w:bCs/>
        <w:i/>
        <w:color w:val="E36C0A" w:themeColor="accent6" w:themeShade="BF"/>
      </w:rPr>
      <w:t>5</w:t>
    </w:r>
    <w:r w:rsidRPr="00C55017">
      <w:rPr>
        <w:b/>
        <w:bCs/>
        <w:i/>
        <w:color w:val="E36C0A" w:themeColor="accent6" w:themeShade="BF"/>
      </w:rPr>
      <w:br/>
    </w:r>
    <w:r w:rsidR="00AB00C9">
      <w:rPr>
        <w:b/>
        <w:bCs/>
        <w:i/>
        <w:color w:val="E36C0A" w:themeColor="accent6" w:themeShade="BF"/>
      </w:rPr>
      <w:t xml:space="preserve">  </w:t>
    </w:r>
    <w:r w:rsidRPr="00C55017">
      <w:rPr>
        <w:b/>
        <w:bCs/>
        <w:i/>
        <w:color w:val="E36C0A" w:themeColor="accent6" w:themeShade="BF"/>
      </w:rPr>
      <w:t xml:space="preserve">           Edycja w 202</w:t>
    </w:r>
    <w:r w:rsidR="002F28EB">
      <w:rPr>
        <w:b/>
        <w:bCs/>
        <w:i/>
        <w:color w:val="E36C0A" w:themeColor="accent6" w:themeShade="BF"/>
      </w:rPr>
      <w:t>2</w:t>
    </w:r>
    <w:r w:rsidRPr="00C55017">
      <w:rPr>
        <w:b/>
        <w:bCs/>
        <w:i/>
        <w:color w:val="E36C0A" w:themeColor="accent6" w:themeShade="BF"/>
      </w:rPr>
      <w:t xml:space="preserve"> r. </w:t>
    </w:r>
  </w:p>
  <w:p w14:paraId="3E401EA1" w14:textId="7DCC437D" w:rsidR="003806A8" w:rsidRPr="00F858FD" w:rsidRDefault="003806A8" w:rsidP="00C55017">
    <w:pPr>
      <w:pStyle w:val="Nagwek"/>
      <w:rPr>
        <w:lang w:val="pl-PL"/>
      </w:rPr>
    </w:pPr>
    <w:r w:rsidRPr="00C55017">
      <w:rPr>
        <w:b/>
        <w:bCs/>
        <w:lang w:val="pl-PL"/>
      </w:rPr>
      <w:br/>
    </w:r>
    <w:r>
      <w:rPr>
        <w:lang w:val="pl-PL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62F5944"/>
    <w:multiLevelType w:val="hybridMultilevel"/>
    <w:tmpl w:val="5CC2E9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BF0DF8"/>
    <w:multiLevelType w:val="hybridMultilevel"/>
    <w:tmpl w:val="E2346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0" w15:restartNumberingAfterBreak="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033D59"/>
    <w:multiLevelType w:val="hybridMultilevel"/>
    <w:tmpl w:val="884E8BE6"/>
    <w:lvl w:ilvl="0" w:tplc="A9304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84FF1"/>
    <w:multiLevelType w:val="hybridMultilevel"/>
    <w:tmpl w:val="91D2A0F0"/>
    <w:lvl w:ilvl="0" w:tplc="D9587DD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705DD6"/>
    <w:multiLevelType w:val="hybridMultilevel"/>
    <w:tmpl w:val="E2DA4C04"/>
    <w:lvl w:ilvl="0" w:tplc="CCCA0E5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66FCB"/>
    <w:multiLevelType w:val="hybridMultilevel"/>
    <w:tmpl w:val="2B282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6C786C"/>
    <w:multiLevelType w:val="hybridMultilevel"/>
    <w:tmpl w:val="33BC244E"/>
    <w:lvl w:ilvl="0" w:tplc="A9304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B6BFE"/>
    <w:multiLevelType w:val="hybridMultilevel"/>
    <w:tmpl w:val="E9702E06"/>
    <w:lvl w:ilvl="0" w:tplc="F9E21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840700"/>
    <w:multiLevelType w:val="hybridMultilevel"/>
    <w:tmpl w:val="8CA66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426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688506">
    <w:abstractNumId w:val="31"/>
  </w:num>
  <w:num w:numId="3" w16cid:durableId="1260599294">
    <w:abstractNumId w:val="33"/>
  </w:num>
  <w:num w:numId="4" w16cid:durableId="1502089738">
    <w:abstractNumId w:val="17"/>
  </w:num>
  <w:num w:numId="5" w16cid:durableId="1192918356">
    <w:abstractNumId w:val="36"/>
  </w:num>
  <w:num w:numId="6" w16cid:durableId="1250386185">
    <w:abstractNumId w:val="21"/>
  </w:num>
  <w:num w:numId="7" w16cid:durableId="1100879702">
    <w:abstractNumId w:val="29"/>
  </w:num>
  <w:num w:numId="8" w16cid:durableId="1028870800">
    <w:abstractNumId w:val="3"/>
  </w:num>
  <w:num w:numId="9" w16cid:durableId="1759012711">
    <w:abstractNumId w:val="5"/>
  </w:num>
  <w:num w:numId="10" w16cid:durableId="1679231507">
    <w:abstractNumId w:val="16"/>
  </w:num>
  <w:num w:numId="11" w16cid:durableId="984579061">
    <w:abstractNumId w:val="34"/>
  </w:num>
  <w:num w:numId="12" w16cid:durableId="922372105">
    <w:abstractNumId w:val="13"/>
  </w:num>
  <w:num w:numId="13" w16cid:durableId="169420032">
    <w:abstractNumId w:val="28"/>
  </w:num>
  <w:num w:numId="14" w16cid:durableId="1220089020">
    <w:abstractNumId w:val="27"/>
  </w:num>
  <w:num w:numId="15" w16cid:durableId="1161888832">
    <w:abstractNumId w:val="20"/>
  </w:num>
  <w:num w:numId="16" w16cid:durableId="463740369">
    <w:abstractNumId w:val="8"/>
  </w:num>
  <w:num w:numId="17" w16cid:durableId="1458258210">
    <w:abstractNumId w:val="30"/>
  </w:num>
  <w:num w:numId="18" w16cid:durableId="1471241582">
    <w:abstractNumId w:val="10"/>
  </w:num>
  <w:num w:numId="19" w16cid:durableId="173690584">
    <w:abstractNumId w:val="24"/>
  </w:num>
  <w:num w:numId="20" w16cid:durableId="419180039">
    <w:abstractNumId w:val="26"/>
  </w:num>
  <w:num w:numId="21" w16cid:durableId="2017490534">
    <w:abstractNumId w:val="9"/>
  </w:num>
  <w:num w:numId="22" w16cid:durableId="1407190347">
    <w:abstractNumId w:val="12"/>
  </w:num>
  <w:num w:numId="23" w16cid:durableId="741685731">
    <w:abstractNumId w:val="25"/>
  </w:num>
  <w:num w:numId="24" w16cid:durableId="920719114">
    <w:abstractNumId w:val="35"/>
  </w:num>
  <w:num w:numId="25" w16cid:durableId="1481145805">
    <w:abstractNumId w:val="7"/>
  </w:num>
  <w:num w:numId="26" w16cid:durableId="1133518504">
    <w:abstractNumId w:val="6"/>
  </w:num>
  <w:num w:numId="27" w16cid:durableId="1727950525">
    <w:abstractNumId w:val="0"/>
  </w:num>
  <w:num w:numId="28" w16cid:durableId="553154902">
    <w:abstractNumId w:val="1"/>
  </w:num>
  <w:num w:numId="29" w16cid:durableId="368339807">
    <w:abstractNumId w:val="23"/>
  </w:num>
  <w:num w:numId="30" w16cid:durableId="1123579508">
    <w:abstractNumId w:val="2"/>
  </w:num>
  <w:num w:numId="31" w16cid:durableId="1326742236">
    <w:abstractNumId w:val="4"/>
  </w:num>
  <w:num w:numId="32" w16cid:durableId="30882392">
    <w:abstractNumId w:val="32"/>
  </w:num>
  <w:num w:numId="33" w16cid:durableId="1401706225">
    <w:abstractNumId w:val="18"/>
  </w:num>
  <w:num w:numId="34" w16cid:durableId="1339965808">
    <w:abstractNumId w:val="22"/>
  </w:num>
  <w:num w:numId="35" w16cid:durableId="1457675718">
    <w:abstractNumId w:val="19"/>
  </w:num>
  <w:num w:numId="36" w16cid:durableId="2060276938">
    <w:abstractNumId w:val="14"/>
  </w:num>
  <w:num w:numId="37" w16cid:durableId="166477478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F0"/>
    <w:rsid w:val="00014529"/>
    <w:rsid w:val="000227F3"/>
    <w:rsid w:val="00025BC8"/>
    <w:rsid w:val="00030DA2"/>
    <w:rsid w:val="00045E34"/>
    <w:rsid w:val="0004688C"/>
    <w:rsid w:val="00046D9D"/>
    <w:rsid w:val="00052A89"/>
    <w:rsid w:val="00054556"/>
    <w:rsid w:val="000827ED"/>
    <w:rsid w:val="00094F92"/>
    <w:rsid w:val="0009638D"/>
    <w:rsid w:val="000A588B"/>
    <w:rsid w:val="000B0D74"/>
    <w:rsid w:val="000B251E"/>
    <w:rsid w:val="000D2F56"/>
    <w:rsid w:val="000D3F77"/>
    <w:rsid w:val="000E5A81"/>
    <w:rsid w:val="000E7887"/>
    <w:rsid w:val="000F4FCA"/>
    <w:rsid w:val="00101158"/>
    <w:rsid w:val="00111D5A"/>
    <w:rsid w:val="001232B5"/>
    <w:rsid w:val="001552A1"/>
    <w:rsid w:val="00174786"/>
    <w:rsid w:val="0017755B"/>
    <w:rsid w:val="00177904"/>
    <w:rsid w:val="001854F3"/>
    <w:rsid w:val="001A03F5"/>
    <w:rsid w:val="001A50B9"/>
    <w:rsid w:val="001B4DE0"/>
    <w:rsid w:val="001C047C"/>
    <w:rsid w:val="001C19B1"/>
    <w:rsid w:val="001C1F95"/>
    <w:rsid w:val="001C6D54"/>
    <w:rsid w:val="001C7542"/>
    <w:rsid w:val="001D5BF7"/>
    <w:rsid w:val="001E2868"/>
    <w:rsid w:val="0020323D"/>
    <w:rsid w:val="002123C7"/>
    <w:rsid w:val="002165FF"/>
    <w:rsid w:val="0023731B"/>
    <w:rsid w:val="00250F7E"/>
    <w:rsid w:val="00255B68"/>
    <w:rsid w:val="00275592"/>
    <w:rsid w:val="0028122D"/>
    <w:rsid w:val="00283E43"/>
    <w:rsid w:val="002945CF"/>
    <w:rsid w:val="002A1DDD"/>
    <w:rsid w:val="002B5885"/>
    <w:rsid w:val="002D633F"/>
    <w:rsid w:val="002E598B"/>
    <w:rsid w:val="002F0D18"/>
    <w:rsid w:val="002F0EC7"/>
    <w:rsid w:val="002F28EB"/>
    <w:rsid w:val="002F5A73"/>
    <w:rsid w:val="0030348E"/>
    <w:rsid w:val="00313568"/>
    <w:rsid w:val="00337743"/>
    <w:rsid w:val="00337C31"/>
    <w:rsid w:val="00340E75"/>
    <w:rsid w:val="00345DBF"/>
    <w:rsid w:val="003471AC"/>
    <w:rsid w:val="003601D3"/>
    <w:rsid w:val="00360454"/>
    <w:rsid w:val="003637FE"/>
    <w:rsid w:val="003806A8"/>
    <w:rsid w:val="0038278F"/>
    <w:rsid w:val="00397186"/>
    <w:rsid w:val="00397BB5"/>
    <w:rsid w:val="003A2680"/>
    <w:rsid w:val="003C2F4C"/>
    <w:rsid w:val="003C60B5"/>
    <w:rsid w:val="003D04DF"/>
    <w:rsid w:val="003D3B2B"/>
    <w:rsid w:val="003D55BF"/>
    <w:rsid w:val="003F6CCB"/>
    <w:rsid w:val="00402BB3"/>
    <w:rsid w:val="00415076"/>
    <w:rsid w:val="004246E9"/>
    <w:rsid w:val="0042771E"/>
    <w:rsid w:val="00433F12"/>
    <w:rsid w:val="004368A3"/>
    <w:rsid w:val="00443332"/>
    <w:rsid w:val="004649CA"/>
    <w:rsid w:val="004723B5"/>
    <w:rsid w:val="00480FF4"/>
    <w:rsid w:val="00482541"/>
    <w:rsid w:val="00482E78"/>
    <w:rsid w:val="004858FB"/>
    <w:rsid w:val="004973AB"/>
    <w:rsid w:val="004A7187"/>
    <w:rsid w:val="004A7203"/>
    <w:rsid w:val="004B6776"/>
    <w:rsid w:val="004D3F3A"/>
    <w:rsid w:val="004E058B"/>
    <w:rsid w:val="004E52F0"/>
    <w:rsid w:val="004E64CC"/>
    <w:rsid w:val="004F16A0"/>
    <w:rsid w:val="004F549E"/>
    <w:rsid w:val="00504215"/>
    <w:rsid w:val="005273A4"/>
    <w:rsid w:val="00555DDD"/>
    <w:rsid w:val="0056388F"/>
    <w:rsid w:val="005A1BC3"/>
    <w:rsid w:val="005A59A1"/>
    <w:rsid w:val="005B21FF"/>
    <w:rsid w:val="005B7660"/>
    <w:rsid w:val="005C13F9"/>
    <w:rsid w:val="005D7377"/>
    <w:rsid w:val="005E5D1D"/>
    <w:rsid w:val="00614FFE"/>
    <w:rsid w:val="00616E90"/>
    <w:rsid w:val="00617FF5"/>
    <w:rsid w:val="00627046"/>
    <w:rsid w:val="00632305"/>
    <w:rsid w:val="00641017"/>
    <w:rsid w:val="006538C3"/>
    <w:rsid w:val="00655293"/>
    <w:rsid w:val="00671E8C"/>
    <w:rsid w:val="0067243E"/>
    <w:rsid w:val="00673699"/>
    <w:rsid w:val="00675932"/>
    <w:rsid w:val="006776BA"/>
    <w:rsid w:val="00691EEB"/>
    <w:rsid w:val="00695A87"/>
    <w:rsid w:val="006B7761"/>
    <w:rsid w:val="006C316D"/>
    <w:rsid w:val="006D7DB2"/>
    <w:rsid w:val="006E4445"/>
    <w:rsid w:val="006F4CFD"/>
    <w:rsid w:val="00702A7E"/>
    <w:rsid w:val="00707A93"/>
    <w:rsid w:val="00731642"/>
    <w:rsid w:val="00745BB5"/>
    <w:rsid w:val="00747E52"/>
    <w:rsid w:val="00750228"/>
    <w:rsid w:val="00751CC5"/>
    <w:rsid w:val="00752445"/>
    <w:rsid w:val="007539D2"/>
    <w:rsid w:val="007A3728"/>
    <w:rsid w:val="007B2E03"/>
    <w:rsid w:val="007C0A06"/>
    <w:rsid w:val="007C6A96"/>
    <w:rsid w:val="007D201D"/>
    <w:rsid w:val="007D2102"/>
    <w:rsid w:val="007D37B4"/>
    <w:rsid w:val="007D667E"/>
    <w:rsid w:val="007D7E0C"/>
    <w:rsid w:val="007E21F0"/>
    <w:rsid w:val="007E25E4"/>
    <w:rsid w:val="007E66E6"/>
    <w:rsid w:val="00803A68"/>
    <w:rsid w:val="008048AA"/>
    <w:rsid w:val="00810CE5"/>
    <w:rsid w:val="0084633F"/>
    <w:rsid w:val="00865B8B"/>
    <w:rsid w:val="00883972"/>
    <w:rsid w:val="00891947"/>
    <w:rsid w:val="00893502"/>
    <w:rsid w:val="008B0252"/>
    <w:rsid w:val="008C08D9"/>
    <w:rsid w:val="008C0EB5"/>
    <w:rsid w:val="008C772C"/>
    <w:rsid w:val="008D00F2"/>
    <w:rsid w:val="008D253D"/>
    <w:rsid w:val="008F5189"/>
    <w:rsid w:val="00900BEC"/>
    <w:rsid w:val="009050F2"/>
    <w:rsid w:val="0091671B"/>
    <w:rsid w:val="00916EFF"/>
    <w:rsid w:val="009256A5"/>
    <w:rsid w:val="0094208B"/>
    <w:rsid w:val="009464FA"/>
    <w:rsid w:val="00947C7F"/>
    <w:rsid w:val="00960A02"/>
    <w:rsid w:val="00962CFB"/>
    <w:rsid w:val="00965810"/>
    <w:rsid w:val="00977AC9"/>
    <w:rsid w:val="00993267"/>
    <w:rsid w:val="00994145"/>
    <w:rsid w:val="009A3E79"/>
    <w:rsid w:val="009C3BC0"/>
    <w:rsid w:val="009D4C78"/>
    <w:rsid w:val="009E77BE"/>
    <w:rsid w:val="009F628C"/>
    <w:rsid w:val="00A0576F"/>
    <w:rsid w:val="00A1457D"/>
    <w:rsid w:val="00A235EC"/>
    <w:rsid w:val="00A24245"/>
    <w:rsid w:val="00A42010"/>
    <w:rsid w:val="00A509DF"/>
    <w:rsid w:val="00A51396"/>
    <w:rsid w:val="00A57DDA"/>
    <w:rsid w:val="00A6335F"/>
    <w:rsid w:val="00A9616F"/>
    <w:rsid w:val="00A9707A"/>
    <w:rsid w:val="00A9716F"/>
    <w:rsid w:val="00AA527A"/>
    <w:rsid w:val="00AB00C9"/>
    <w:rsid w:val="00AC2E9A"/>
    <w:rsid w:val="00AC3D3D"/>
    <w:rsid w:val="00AE79F9"/>
    <w:rsid w:val="00B02627"/>
    <w:rsid w:val="00B0479E"/>
    <w:rsid w:val="00B1217E"/>
    <w:rsid w:val="00B164B3"/>
    <w:rsid w:val="00B24A77"/>
    <w:rsid w:val="00B2521B"/>
    <w:rsid w:val="00B454A6"/>
    <w:rsid w:val="00B53E5D"/>
    <w:rsid w:val="00B57699"/>
    <w:rsid w:val="00B62466"/>
    <w:rsid w:val="00B66364"/>
    <w:rsid w:val="00B70477"/>
    <w:rsid w:val="00B71074"/>
    <w:rsid w:val="00B71713"/>
    <w:rsid w:val="00B7461C"/>
    <w:rsid w:val="00B835CA"/>
    <w:rsid w:val="00B86FD3"/>
    <w:rsid w:val="00BB300B"/>
    <w:rsid w:val="00BD4E5B"/>
    <w:rsid w:val="00BE5810"/>
    <w:rsid w:val="00BE5940"/>
    <w:rsid w:val="00BF3D55"/>
    <w:rsid w:val="00C00FB1"/>
    <w:rsid w:val="00C0373E"/>
    <w:rsid w:val="00C03A00"/>
    <w:rsid w:val="00C06E09"/>
    <w:rsid w:val="00C44D44"/>
    <w:rsid w:val="00C4511B"/>
    <w:rsid w:val="00C45692"/>
    <w:rsid w:val="00C55017"/>
    <w:rsid w:val="00C62804"/>
    <w:rsid w:val="00C656BC"/>
    <w:rsid w:val="00C724E1"/>
    <w:rsid w:val="00C749DE"/>
    <w:rsid w:val="00C80F76"/>
    <w:rsid w:val="00C854F9"/>
    <w:rsid w:val="00C927C2"/>
    <w:rsid w:val="00C94805"/>
    <w:rsid w:val="00CB26AC"/>
    <w:rsid w:val="00CC59DE"/>
    <w:rsid w:val="00CC6405"/>
    <w:rsid w:val="00CC67E1"/>
    <w:rsid w:val="00CD2E17"/>
    <w:rsid w:val="00CE2CD7"/>
    <w:rsid w:val="00CE4D46"/>
    <w:rsid w:val="00CF0E38"/>
    <w:rsid w:val="00CF210B"/>
    <w:rsid w:val="00D359DB"/>
    <w:rsid w:val="00D66F1F"/>
    <w:rsid w:val="00D77BAE"/>
    <w:rsid w:val="00D80D34"/>
    <w:rsid w:val="00D87969"/>
    <w:rsid w:val="00D9077D"/>
    <w:rsid w:val="00DB13C5"/>
    <w:rsid w:val="00DB6E26"/>
    <w:rsid w:val="00DC48E2"/>
    <w:rsid w:val="00DD12A5"/>
    <w:rsid w:val="00DE17E0"/>
    <w:rsid w:val="00DE32E6"/>
    <w:rsid w:val="00DF5090"/>
    <w:rsid w:val="00DF6209"/>
    <w:rsid w:val="00E049DE"/>
    <w:rsid w:val="00E2017D"/>
    <w:rsid w:val="00E20B12"/>
    <w:rsid w:val="00E45206"/>
    <w:rsid w:val="00E4787C"/>
    <w:rsid w:val="00E5338B"/>
    <w:rsid w:val="00E717F4"/>
    <w:rsid w:val="00E73293"/>
    <w:rsid w:val="00E73437"/>
    <w:rsid w:val="00EA2F5B"/>
    <w:rsid w:val="00EA345C"/>
    <w:rsid w:val="00EC1EC8"/>
    <w:rsid w:val="00ED1A61"/>
    <w:rsid w:val="00ED7014"/>
    <w:rsid w:val="00EF1A7E"/>
    <w:rsid w:val="00EF3E9B"/>
    <w:rsid w:val="00EF7537"/>
    <w:rsid w:val="00F07939"/>
    <w:rsid w:val="00F108A7"/>
    <w:rsid w:val="00F14E77"/>
    <w:rsid w:val="00F303D4"/>
    <w:rsid w:val="00F34C5C"/>
    <w:rsid w:val="00F4166B"/>
    <w:rsid w:val="00F41D2C"/>
    <w:rsid w:val="00F64713"/>
    <w:rsid w:val="00F843E2"/>
    <w:rsid w:val="00F858FD"/>
    <w:rsid w:val="00F93D7A"/>
    <w:rsid w:val="00FA351B"/>
    <w:rsid w:val="00FA3725"/>
    <w:rsid w:val="00FA606E"/>
    <w:rsid w:val="00FA6E81"/>
    <w:rsid w:val="00FB030C"/>
    <w:rsid w:val="00FB6AD1"/>
    <w:rsid w:val="00FC3FBE"/>
    <w:rsid w:val="00FC6A73"/>
    <w:rsid w:val="00FD537D"/>
    <w:rsid w:val="00FD5FD8"/>
    <w:rsid w:val="00FF32C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785A6"/>
  <w15:docId w15:val="{B9B581B1-4CAB-45B7-B551-320A1E56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3D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>Hewlett-Packard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Team ITiUS</cp:lastModifiedBy>
  <cp:revision>2</cp:revision>
  <cp:lastPrinted>2016-08-03T10:52:00Z</cp:lastPrinted>
  <dcterms:created xsi:type="dcterms:W3CDTF">2022-06-28T20:55:00Z</dcterms:created>
  <dcterms:modified xsi:type="dcterms:W3CDTF">2022-06-28T20:55:00Z</dcterms:modified>
</cp:coreProperties>
</file>