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49" w:rsidRDefault="00383E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3E49" w:rsidRDefault="004B3A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ZAŁĄCZNIK NR 1 - OPIS PRZEDMIOTU ZAMÓWIENIA</w:t>
      </w:r>
    </w:p>
    <w:p w:rsidR="00383E49" w:rsidRDefault="00383E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3E49" w:rsidRDefault="00383E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83E49" w:rsidRDefault="004B3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Tryb udzielenia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udzielane jest w trybie zamówienia klasycznego w trybie podstawowym bez negocjacji  zgodnie z ustawą z dnia 11 września 2019 r. Prawo zamówień publicznych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2021 r., poz. 1129) – dalej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P.z.p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383E49" w:rsidRDefault="004B3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musi być zrealizowane zgodni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z obowiązującymi w tym zakresie przepisami, w szczególności:</w:t>
      </w:r>
    </w:p>
    <w:p w:rsidR="00383E49" w:rsidRDefault="004B3AD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Ustawą z dnia 13 września 1996 roku o utrzymaniu czystości i porządku w gminach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Dz. U. z 2021r., poz. 888), ustawą z dnia 14 grudnia 2012 roku o odpadach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Dz.U. z 2021 r., poz.779);</w:t>
      </w:r>
    </w:p>
    <w:p w:rsidR="00383E49" w:rsidRDefault="004B3AD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Obowiązującą na terenie Gminy Koszarawa  Uchwałą Nr XXXI/193/21 Rady Gminy Koszarawa z dnia 30 września 2021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r.w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sprawie uchwalenia regulaminu utrzymania czystości  i porządku na terenie Gminy Koszarawa;</w:t>
      </w:r>
    </w:p>
    <w:p w:rsidR="00383E49" w:rsidRDefault="004B3AD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 Ministra Środowiska z dnia 11 stycz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nia 2013 roku w sprawie szczegółowych wymagań w zakresie odbierania odpadów komunalnych od właścicieli nieruchomości (Dz. U. z 2013 r., poz. 122);</w:t>
      </w:r>
    </w:p>
    <w:p w:rsidR="00383E49" w:rsidRDefault="004B3ADC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rozporządzeniem Ministra Środowiska z dnia 16 czerwca 2009 roku w sprawie bezpieczeństwa i higieny pracy przy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gospodarowaniu odpadami komunalnymi (Dz. U. z 2009 r., Nr 104, poz. 868).</w:t>
      </w:r>
    </w:p>
    <w:p w:rsidR="00383E49" w:rsidRDefault="00383E49">
      <w:pPr>
        <w:shd w:val="clear" w:color="auto" w:fill="D9D9D9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3E49" w:rsidRDefault="00383E49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E49" w:rsidRDefault="004B3ADC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>Ilekroć w S</w:t>
      </w:r>
      <w:r>
        <w:rPr>
          <w:rFonts w:ascii="Times New Roman" w:eastAsia="Times New Roman" w:hAnsi="Times New Roman" w:cs="Times New Roman"/>
          <w:sz w:val="24"/>
          <w:szCs w:val="24"/>
        </w:rPr>
        <w:t>WZ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jest mowa o: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ab/>
      </w:r>
    </w:p>
    <w:p w:rsidR="00383E49" w:rsidRDefault="004B3AD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właścicielach nieruchomości należy przez to rozumieć właścicieli nieruchomości położonych na terenie </w:t>
      </w:r>
      <w:r>
        <w:rPr>
          <w:rFonts w:ascii="Times New Roman" w:eastAsia="Times New Roman" w:hAnsi="Times New Roman" w:cs="Times New Roman"/>
          <w:sz w:val="24"/>
          <w:szCs w:val="24"/>
        </w:rPr>
        <w:t>Gminy Koszarawa</w:t>
      </w:r>
    </w:p>
    <w:p w:rsidR="00383E49" w:rsidRDefault="004B3AD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uprawnionej instalacji </w:t>
      </w:r>
      <w:r>
        <w:rPr>
          <w:rFonts w:ascii="Times New Roman" w:eastAsia="Times New Roman" w:hAnsi="Times New Roman" w:cs="Times New Roman"/>
          <w:sz w:val="24"/>
          <w:szCs w:val="24"/>
        </w:rPr>
        <w:t>komunalnej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zgodnie z 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>ustaw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z dnia 14 grudnia 2012r. o odpadach (Dz. U. z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>., poz.</w:t>
      </w:r>
      <w:r>
        <w:rPr>
          <w:rFonts w:ascii="Times New Roman" w:eastAsia="Times New Roman" w:hAnsi="Times New Roman" w:cs="Times New Roman"/>
          <w:sz w:val="24"/>
          <w:szCs w:val="24"/>
        </w:rPr>
        <w:t>779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ze zm.),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oraz ustawą 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z dnia 13 września 1996 r. o utrzymaniu czystości i porządku w gminach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>Dz. U. z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 r. poz.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888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) </w:t>
      </w:r>
    </w:p>
    <w:p w:rsidR="00383E49" w:rsidRDefault="00383E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II. Określenie przedmiotu oraz wielkości lub </w:t>
      </w:r>
      <w:r>
        <w:rPr>
          <w:rFonts w:ascii="Times New Roman" w:eastAsia="Calibri" w:hAnsi="Times New Roman" w:cs="Times New Roman"/>
          <w:b/>
          <w:sz w:val="24"/>
          <w:szCs w:val="24"/>
        </w:rPr>
        <w:t>zakresu zamówienia:</w:t>
      </w:r>
    </w:p>
    <w:p w:rsidR="00383E49" w:rsidRDefault="00383E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3E49" w:rsidRDefault="00383E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Przedmiot zamówienia obejmuje świadczenie usługi polegającej na odbiorze, transporcie i zagospodarowaniu odpadów komunalnych od właścicieli nieruchomości zamieszkałych i na których nie zamieszkują mieszkańcy oraz właścicieli nieruc</w:t>
      </w:r>
      <w:r>
        <w:rPr>
          <w:rFonts w:ascii="Times New Roman" w:hAnsi="Times New Roman" w:cs="Times New Roman"/>
          <w:sz w:val="24"/>
          <w:szCs w:val="24"/>
        </w:rPr>
        <w:t xml:space="preserve">homości, na których znajdują się domki letniskowe lub inne nieruchomości wykorzystywane na cele rekreacyjno- wypoczynkowe – położonych w granicach administracyjnych Gminy Koszarawa. Odbiorowi będą podlegać niżej wymienione rodzaje odpadów: papier, metale, </w:t>
      </w:r>
      <w:r>
        <w:rPr>
          <w:rFonts w:ascii="Times New Roman" w:hAnsi="Times New Roman" w:cs="Times New Roman"/>
          <w:sz w:val="24"/>
          <w:szCs w:val="24"/>
        </w:rPr>
        <w:t xml:space="preserve">tworzywa sztuczne, szkła, opakowania wielomateriałowe, bioodpady, popiół, niesegregowane (zmieszane) odpady komunalne, meble i innych odpady wielogabarytowe, zużyty sprzęt elektryczny i elektroniczny. Obowiązkiem wykonawcy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jak również</w:t>
      </w:r>
      <w:r>
        <w:rPr>
          <w:rFonts w:ascii="Times New Roman" w:hAnsi="Times New Roman" w:cs="Times New Roman"/>
          <w:sz w:val="24"/>
          <w:szCs w:val="24"/>
        </w:rPr>
        <w:t xml:space="preserve"> prowadzenie Punktu Se</w:t>
      </w:r>
      <w:r>
        <w:rPr>
          <w:rFonts w:ascii="Times New Roman" w:hAnsi="Times New Roman" w:cs="Times New Roman"/>
          <w:sz w:val="24"/>
          <w:szCs w:val="24"/>
        </w:rPr>
        <w:t>lektywnej Zbiórki Odpadów Komunalnych dla mieszkańców Gminy Koszarawa.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Wspólny Słownik Zamówień:</w:t>
      </w:r>
    </w:p>
    <w:p w:rsidR="00383E49" w:rsidRDefault="004B3ADC">
      <w:pPr>
        <w:tabs>
          <w:tab w:val="left" w:pos="2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90500000-2        Usługi związane z odpadami komunalnymi</w:t>
      </w:r>
    </w:p>
    <w:p w:rsidR="00383E49" w:rsidRDefault="004B3ADC">
      <w:pPr>
        <w:tabs>
          <w:tab w:val="left" w:pos="2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90514000-3        Usługi recyklingu odpadów</w:t>
      </w:r>
    </w:p>
    <w:p w:rsidR="00383E49" w:rsidRDefault="004B3ADC">
      <w:pPr>
        <w:tabs>
          <w:tab w:val="left" w:pos="2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90511000-2        Usługi wywozu odpadów</w:t>
      </w:r>
    </w:p>
    <w:p w:rsidR="00383E49" w:rsidRDefault="004B3ADC">
      <w:pPr>
        <w:tabs>
          <w:tab w:val="left" w:pos="2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90511300-5        </w:t>
      </w:r>
      <w:r>
        <w:rPr>
          <w:rFonts w:ascii="Times New Roman" w:hAnsi="Times New Roman" w:cs="Times New Roman"/>
          <w:sz w:val="24"/>
          <w:szCs w:val="24"/>
        </w:rPr>
        <w:t>Usługi zbierania śmieci</w:t>
      </w:r>
    </w:p>
    <w:p w:rsidR="00383E49" w:rsidRDefault="004B3ADC">
      <w:pPr>
        <w:tabs>
          <w:tab w:val="left" w:pos="2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90512000-9        Usługi transportu odpadów</w:t>
      </w:r>
    </w:p>
    <w:p w:rsidR="00383E49" w:rsidRDefault="004B3ADC">
      <w:pPr>
        <w:tabs>
          <w:tab w:val="left" w:pos="2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90513100-7        Usługi wywozu odpadów pochodzących z gospodarstw domowych</w:t>
      </w:r>
    </w:p>
    <w:p w:rsidR="00383E49" w:rsidRDefault="004B3ADC">
      <w:pPr>
        <w:tabs>
          <w:tab w:val="left" w:pos="24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90533000-2        Usługi gospodarki odpadami</w:t>
      </w:r>
    </w:p>
    <w:p w:rsidR="00383E49" w:rsidRDefault="00383E4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E49" w:rsidRDefault="004B3AD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 </w:t>
      </w:r>
      <w:r>
        <w:rPr>
          <w:rFonts w:ascii="Times New Roman" w:hAnsi="Times New Roman" w:cs="Times New Roman"/>
          <w:b/>
          <w:sz w:val="24"/>
          <w:szCs w:val="24"/>
        </w:rPr>
        <w:t>Charakterystyka Gminy Koszarawa pod kątem przedmiotu zamówieni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3E49" w:rsidRDefault="00383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Ilość nieruchomości na terenie Gminy Koszarawa:</w:t>
      </w:r>
    </w:p>
    <w:p w:rsidR="00383E49" w:rsidRDefault="00383E49">
      <w:pPr>
        <w:spacing w:after="0" w:line="240" w:lineRule="auto"/>
        <w:ind w:left="1571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83E49" w:rsidRDefault="004B3AD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zamieszkałych – ok. 900</w:t>
      </w:r>
    </w:p>
    <w:p w:rsidR="00383E49" w:rsidRDefault="004B3AD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nieruchomości, na których znajdują się domki letniskowe lub nieruchomości wykorzystywane na cele </w:t>
      </w:r>
      <w:proofErr w:type="spellStart"/>
      <w:r>
        <w:rPr>
          <w:rFonts w:ascii="Times New Roman" w:hAnsi="Times New Roman" w:cs="Times New Roman"/>
          <w:sz w:val="24"/>
          <w:szCs w:val="24"/>
        </w:rPr>
        <w:t>rekreacyjno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wypoczynkowe, wykorzystywane jedynie przez część roku – ok. 347</w:t>
      </w:r>
    </w:p>
    <w:p w:rsidR="00383E49" w:rsidRDefault="004B3AD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</w:t>
      </w:r>
      <w:r>
        <w:rPr>
          <w:rFonts w:ascii="Times New Roman" w:hAnsi="Times New Roman" w:cs="Times New Roman"/>
          <w:sz w:val="24"/>
          <w:szCs w:val="24"/>
        </w:rPr>
        <w:t>ałalności gospodarczych – ok. 50</w:t>
      </w:r>
    </w:p>
    <w:p w:rsidR="00383E49" w:rsidRDefault="004B3AD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Zespół </w:t>
      </w:r>
      <w:proofErr w:type="spellStart"/>
      <w:r>
        <w:rPr>
          <w:rFonts w:ascii="Times New Roman" w:hAnsi="Times New Roman" w:cs="Times New Roman"/>
          <w:sz w:val="24"/>
          <w:szCs w:val="24"/>
        </w:rPr>
        <w:t>Szkolno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Przedszkolny – 1</w:t>
      </w:r>
    </w:p>
    <w:p w:rsidR="00383E49" w:rsidRDefault="004B3AD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Gminny Ośrodek Kultury w Koszarawie – 1</w:t>
      </w:r>
    </w:p>
    <w:p w:rsidR="00383E49" w:rsidRDefault="004B3AD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Kościół Parafialny – Parafia pw. Stygmatów św. Franciszka z Asyżu – 1 </w:t>
      </w:r>
    </w:p>
    <w:p w:rsidR="00383E49" w:rsidRDefault="004B3AD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Kościół Parafialny – Parafia pw. Św. K. Boromeusza – 1 </w:t>
      </w:r>
    </w:p>
    <w:p w:rsidR="00383E49" w:rsidRDefault="004B3AD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Gminy Koszarawa – 1 </w:t>
      </w:r>
    </w:p>
    <w:p w:rsidR="00383E49" w:rsidRDefault="004B3AD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Ośrodek Zdrowia – 1 </w:t>
      </w:r>
    </w:p>
    <w:p w:rsidR="00383E49" w:rsidRDefault="004B3AD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Budynek nr 142</w:t>
      </w:r>
    </w:p>
    <w:p w:rsidR="00383E49" w:rsidRDefault="00383E49">
      <w:pPr>
        <w:tabs>
          <w:tab w:val="left" w:pos="1380"/>
        </w:tabs>
        <w:spacing w:after="0" w:line="240" w:lineRule="auto"/>
        <w:ind w:left="540"/>
        <w:rPr>
          <w:rFonts w:ascii="Times New Roman" w:hAnsi="Times New Roman" w:cs="Times New Roman"/>
          <w:b/>
          <w:sz w:val="24"/>
          <w:szCs w:val="24"/>
        </w:rPr>
      </w:pPr>
    </w:p>
    <w:p w:rsidR="00383E49" w:rsidRDefault="004B3AD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Szczegółowy opis przedmiotu zamówienia </w:t>
      </w:r>
    </w:p>
    <w:p w:rsidR="00383E49" w:rsidRDefault="00383E4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 Przedmiotem zamówienia jest odbiór i zagospodarowanie odpadów komunalnych </w:t>
      </w:r>
      <w:r>
        <w:rPr>
          <w:rFonts w:ascii="Times New Roman" w:hAnsi="Times New Roman" w:cs="Times New Roman"/>
          <w:sz w:val="24"/>
          <w:szCs w:val="24"/>
        </w:rPr>
        <w:br/>
        <w:t>od właścicieli nieruchomości, na których zamieszkują mieszkańcy</w:t>
      </w:r>
      <w:r>
        <w:rPr>
          <w:rFonts w:ascii="Times New Roman" w:hAnsi="Times New Roman" w:cs="Times New Roman"/>
          <w:sz w:val="24"/>
          <w:szCs w:val="24"/>
        </w:rPr>
        <w:t xml:space="preserve"> oraz od nieruchomości, na których nie zamieszkują mieszkańcy oraz od właścicieli nieruchomości, na których znajdują się domki letniskowe lub inne nieruchomości wykorzystywane na cele rekreacyjno- wypoczynkowe w Gminie Koszarawa oraz prowadzenie Punktu Sel</w:t>
      </w:r>
      <w:r>
        <w:rPr>
          <w:rFonts w:ascii="Times New Roman" w:hAnsi="Times New Roman" w:cs="Times New Roman"/>
          <w:sz w:val="24"/>
          <w:szCs w:val="24"/>
        </w:rPr>
        <w:t>ektywnej Zbiórki Odpadów Komunalnych.</w:t>
      </w:r>
    </w:p>
    <w:p w:rsidR="00383E49" w:rsidRDefault="004B3ADC">
      <w:pPr>
        <w:pStyle w:val="Standard"/>
        <w:jc w:val="both"/>
      </w:pPr>
      <w:r>
        <w:t>Przedmiot zamówienia obejmuje odbiór niesegregowanych (zmieszanych) odpadów komunalnych i gromadzonych w sposób selektywny oraz ich zagospodarowanie.</w:t>
      </w:r>
    </w:p>
    <w:p w:rsidR="00383E49" w:rsidRDefault="004B3ADC">
      <w:pPr>
        <w:pStyle w:val="Standard"/>
        <w:jc w:val="both"/>
        <w:rPr>
          <w:color w:val="000000"/>
        </w:rPr>
      </w:pPr>
      <w:r>
        <w:rPr>
          <w:color w:val="000000"/>
        </w:rPr>
        <w:t>Wykonawca będzie zobowiązany do przekazywania odebranych od właścici</w:t>
      </w:r>
      <w:r>
        <w:rPr>
          <w:color w:val="000000"/>
        </w:rPr>
        <w:t>eli nieruchomości niesegregowanych (zmieszanych) odpadów komunalnych do instalacji komunalnych.</w:t>
      </w:r>
    </w:p>
    <w:p w:rsidR="00383E49" w:rsidRDefault="004B3ADC">
      <w:pPr>
        <w:pStyle w:val="Standard"/>
        <w:widowControl w:val="0"/>
        <w:jc w:val="both"/>
        <w:rPr>
          <w:color w:val="000000"/>
        </w:rPr>
      </w:pPr>
      <w:r>
        <w:rPr>
          <w:color w:val="000000"/>
        </w:rPr>
        <w:t xml:space="preserve">Wykonawca będzie zobowiązany do przekazywania selektywnie zebranych odpadów komunalnych </w:t>
      </w:r>
      <w:r>
        <w:rPr>
          <w:bCs/>
        </w:rPr>
        <w:t>d</w:t>
      </w:r>
      <w:r>
        <w:rPr>
          <w:color w:val="000000"/>
        </w:rPr>
        <w:t xml:space="preserve">o instalacji odzysku i unieszkodliwiania odpadów, zgodnie z hierarchią </w:t>
      </w:r>
      <w:r>
        <w:rPr>
          <w:color w:val="000000"/>
        </w:rPr>
        <w:t>postępowania z odpadami, o której mowa w art. 17 i 20 Ustawy z dnia 14 grudnia 2012 r. o odpadach.</w:t>
      </w:r>
    </w:p>
    <w:p w:rsidR="00383E49" w:rsidRDefault="004B3ADC">
      <w:pPr>
        <w:pStyle w:val="Standard"/>
        <w:jc w:val="both"/>
        <w:rPr>
          <w:color w:val="000000"/>
        </w:rPr>
      </w:pPr>
      <w:r>
        <w:rPr>
          <w:color w:val="000000"/>
        </w:rPr>
        <w:t>Wykonawca jest zobowiązany do wskazania w ofercie instalacji, do których przekazywane będą odpady komunalne.  W przypadku niewielkich ilości odebranych odpad</w:t>
      </w:r>
      <w:r>
        <w:rPr>
          <w:color w:val="000000"/>
        </w:rPr>
        <w:t>ów selektywnie zebranych możliwe jest wskazanie podmiotu zbierającego te odpady.</w:t>
      </w:r>
    </w:p>
    <w:p w:rsidR="00383E49" w:rsidRDefault="004B3ADC">
      <w:pPr>
        <w:pStyle w:val="Default"/>
        <w:jc w:val="both"/>
      </w:pPr>
      <w:r>
        <w:t>Zamawiający najpóźniej w dniu podpisania umowy przekaże Wykonawcy wykaz nieruchomości objętych gminnym systemem odbioru odpadów komunalnych. Dane będą przekazywane w formie el</w:t>
      </w:r>
      <w:r>
        <w:t>ektronicznej. W przypadku przekazania danych o nowych nieruchomościach, objętym gminnym systemem odbioru odpadów komunalnych, Wykonawca jest zobowiązany rozpocząć odbieranie odpadów z tej nieruchomości od pierwszego terminu odbioru odpadów wynikającego z o</w:t>
      </w:r>
      <w:r>
        <w:t xml:space="preserve">bowiązującego harmonogramu. </w:t>
      </w:r>
    </w:p>
    <w:p w:rsidR="00383E49" w:rsidRDefault="004B3ADC">
      <w:pPr>
        <w:widowControl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Ilość wytworzonych odpadów na terenie gminy Koszarawa nie jest zależna od Zamawiającego. </w:t>
      </w:r>
    </w:p>
    <w:p w:rsidR="00383E49" w:rsidRDefault="004B3ADC">
      <w:pPr>
        <w:widowControl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Szacunkowa ilość odpadów przewidzianych do zbiórki i transportu wynosi:</w:t>
      </w:r>
    </w:p>
    <w:p w:rsidR="00383E49" w:rsidRDefault="004B3ADC">
      <w:pPr>
        <w:widowControl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odpady komunalne – ok. 460</w:t>
      </w:r>
      <w:r>
        <w:rPr>
          <w:rFonts w:ascii="Times New Roman" w:hAnsi="Times New Roman" w:cs="Times New Roman"/>
          <w:sz w:val="24"/>
          <w:szCs w:val="24"/>
        </w:rPr>
        <w:t xml:space="preserve">,00 Mg i może ulec zmianie. </w:t>
      </w:r>
    </w:p>
    <w:p w:rsidR="00383E49" w:rsidRDefault="004B3ADC">
      <w:pPr>
        <w:widowControl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Podane w</w:t>
      </w:r>
      <w:r>
        <w:rPr>
          <w:rFonts w:ascii="Times New Roman" w:hAnsi="Times New Roman" w:cs="Times New Roman"/>
          <w:sz w:val="24"/>
          <w:szCs w:val="24"/>
        </w:rPr>
        <w:t xml:space="preserve">yżej ilości odpadów należy traktować, jako orientacyjne. </w:t>
      </w:r>
    </w:p>
    <w:p w:rsidR="00383E49" w:rsidRDefault="00383E49">
      <w:pPr>
        <w:widowControl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</w:p>
    <w:p w:rsidR="00383E49" w:rsidRDefault="004B3ADC">
      <w:pPr>
        <w:widowControl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3.2. Właściciele nieruchomości są zobowiązani do zbierania powstałych na terenie nieruchomości odpadów komunalnych w odpowiednich pojemnikach i workach.</w:t>
      </w:r>
    </w:p>
    <w:p w:rsidR="00383E49" w:rsidRDefault="004B3ADC">
      <w:pPr>
        <w:widowControl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zaopatruje właścicieli nieruchomości w worki na zbieranie odpadów. </w:t>
      </w:r>
    </w:p>
    <w:p w:rsidR="00383E49" w:rsidRDefault="004B3ADC">
      <w:pPr>
        <w:widowControl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Niesegregowane (zmieszane) odpady komunalne będą gromadzone w workach lub pojemnikach w kolorze CZARNYM.</w:t>
      </w:r>
    </w:p>
    <w:p w:rsidR="00383E49" w:rsidRDefault="004B3A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selektywnie zbierane odpady komunalne wprowadza się 4 rodzajów worków/</w:t>
      </w:r>
      <w:r>
        <w:rPr>
          <w:rFonts w:ascii="Times New Roman" w:hAnsi="Times New Roman" w:cs="Times New Roman"/>
          <w:sz w:val="24"/>
          <w:szCs w:val="24"/>
        </w:rPr>
        <w:t>pojemników z zachowaniem poniższej kolorystyki:</w:t>
      </w:r>
    </w:p>
    <w:p w:rsidR="00383E49" w:rsidRDefault="004B3ADC">
      <w:pPr>
        <w:widowControl w:val="0"/>
        <w:numPr>
          <w:ilvl w:val="0"/>
          <w:numId w:val="4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NIEBIESKI z napisem „ Papier”    -   z przeznaczeniem na papier,</w:t>
      </w:r>
    </w:p>
    <w:p w:rsidR="00383E49" w:rsidRDefault="004B3ADC">
      <w:pPr>
        <w:widowControl w:val="0"/>
        <w:numPr>
          <w:ilvl w:val="0"/>
          <w:numId w:val="4"/>
        </w:numPr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ŻÓŁTY z napisem  „ Metale i tworzywa sztuczne”  -    z przeznaczeniem na tworzywa sztuczne, metal i odpady opakowaniowe wielomateriałowe,</w:t>
      </w:r>
    </w:p>
    <w:p w:rsidR="00383E49" w:rsidRDefault="004B3ADC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ZIELO</w:t>
      </w:r>
      <w:r>
        <w:rPr>
          <w:rFonts w:ascii="Times New Roman" w:hAnsi="Times New Roman" w:cs="Times New Roman"/>
          <w:sz w:val="24"/>
          <w:szCs w:val="24"/>
        </w:rPr>
        <w:t xml:space="preserve">NY z napisem „ Szkło”   -   z przeznaczeniem na szkło </w:t>
      </w:r>
    </w:p>
    <w:p w:rsidR="00383E49" w:rsidRDefault="004B3ADC">
      <w:pPr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BRĄZOWY z napisem „ BIO”   -   z przeznaczeniem na bioodpady</w:t>
      </w:r>
    </w:p>
    <w:p w:rsidR="00383E49" w:rsidRDefault="00383E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9" w:rsidRDefault="004B3AD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 powinny posiadać logo lub nazwę przedsiębiorcy prowadzącego działalność w zakresie odbierania odpadów i oznaczenia określające rodzaj</w:t>
      </w:r>
      <w:r>
        <w:rPr>
          <w:rFonts w:ascii="Times New Roman" w:hAnsi="Times New Roman" w:cs="Times New Roman"/>
          <w:sz w:val="24"/>
          <w:szCs w:val="24"/>
        </w:rPr>
        <w:t xml:space="preserve"> gromadzonych odpadów.</w:t>
      </w:r>
    </w:p>
    <w:p w:rsidR="00383E49" w:rsidRDefault="00383E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9" w:rsidRDefault="004B3AD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Charakterystyka worków do zbiórki odpadów komunalnych zmieszanych i segregowanych:</w:t>
      </w:r>
    </w:p>
    <w:p w:rsidR="00383E49" w:rsidRDefault="00383E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725"/>
        <w:gridCol w:w="1194"/>
        <w:gridCol w:w="1060"/>
        <w:gridCol w:w="2116"/>
        <w:gridCol w:w="2835"/>
      </w:tblGrid>
      <w:tr w:rsidR="00383E49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83E49" w:rsidRDefault="004B3A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Kolor worka</w:t>
            </w:r>
          </w:p>
        </w:tc>
        <w:tc>
          <w:tcPr>
            <w:tcW w:w="1194" w:type="dxa"/>
            <w:tcBorders>
              <w:top w:val="single" w:sz="4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Pojemność (litr)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Grubość (mm)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bottom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zamknięcia</w:t>
            </w:r>
          </w:p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Folia</w:t>
            </w:r>
          </w:p>
        </w:tc>
      </w:tr>
      <w:tr w:rsidR="00383E49">
        <w:trPr>
          <w:trHeight w:val="266"/>
        </w:trPr>
        <w:tc>
          <w:tcPr>
            <w:tcW w:w="567" w:type="dxa"/>
            <w:tcBorders>
              <w:top w:val="single" w:sz="8" w:space="0" w:color="CCCCCC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niebieski</w:t>
            </w:r>
          </w:p>
        </w:tc>
        <w:tc>
          <w:tcPr>
            <w:tcW w:w="11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21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Tasiemka do zawiązywania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LDPE</w:t>
            </w:r>
          </w:p>
          <w:p w:rsidR="00383E49" w:rsidRDefault="00383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E49">
        <w:trPr>
          <w:trHeight w:val="972"/>
        </w:trPr>
        <w:tc>
          <w:tcPr>
            <w:tcW w:w="567" w:type="dxa"/>
            <w:tcBorders>
              <w:top w:val="single" w:sz="8" w:space="0" w:color="CCCCCC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żółty</w:t>
            </w:r>
          </w:p>
        </w:tc>
        <w:tc>
          <w:tcPr>
            <w:tcW w:w="11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21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383E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Tasiemka do zawiązywania 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HDPE</w:t>
            </w:r>
          </w:p>
        </w:tc>
      </w:tr>
      <w:tr w:rsidR="00383E49">
        <w:trPr>
          <w:trHeight w:val="266"/>
        </w:trPr>
        <w:tc>
          <w:tcPr>
            <w:tcW w:w="567" w:type="dxa"/>
            <w:tcBorders>
              <w:top w:val="single" w:sz="8" w:space="0" w:color="CCCCCC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zielony</w:t>
            </w:r>
          </w:p>
        </w:tc>
        <w:tc>
          <w:tcPr>
            <w:tcW w:w="11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1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Tasiemka do zawiązywania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LDPE</w:t>
            </w:r>
          </w:p>
        </w:tc>
      </w:tr>
      <w:tr w:rsidR="00383E49">
        <w:trPr>
          <w:trHeight w:val="266"/>
        </w:trPr>
        <w:tc>
          <w:tcPr>
            <w:tcW w:w="567" w:type="dxa"/>
            <w:tcBorders>
              <w:top w:val="single" w:sz="8" w:space="0" w:color="CCCCCC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brązowy</w:t>
            </w:r>
          </w:p>
        </w:tc>
        <w:tc>
          <w:tcPr>
            <w:tcW w:w="11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1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Tasiemka do zawiązywania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LDPE</w:t>
            </w:r>
          </w:p>
        </w:tc>
      </w:tr>
      <w:tr w:rsidR="00383E49">
        <w:trPr>
          <w:trHeight w:val="255"/>
        </w:trPr>
        <w:tc>
          <w:tcPr>
            <w:tcW w:w="567" w:type="dxa"/>
            <w:tcBorders>
              <w:top w:val="single" w:sz="8" w:space="0" w:color="CCCCCC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czarny</w:t>
            </w:r>
          </w:p>
        </w:tc>
        <w:tc>
          <w:tcPr>
            <w:tcW w:w="119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6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2116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Tasiemka do zawiązywania</w:t>
            </w:r>
          </w:p>
        </w:tc>
        <w:tc>
          <w:tcPr>
            <w:tcW w:w="28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vAlign w:val="center"/>
          </w:tcPr>
          <w:p w:rsidR="00383E49" w:rsidRDefault="004B3AD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LDPE</w:t>
            </w:r>
          </w:p>
        </w:tc>
      </w:tr>
    </w:tbl>
    <w:p w:rsidR="00383E49" w:rsidRDefault="00383E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9" w:rsidRDefault="00383E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9" w:rsidRDefault="004B3ADC">
      <w:pPr>
        <w:pStyle w:val="Default"/>
        <w:jc w:val="both"/>
      </w:pPr>
      <w:r>
        <w:t xml:space="preserve">3.3. Odbiór odpadów komunalnych będzie prowadzony w następujący sposób: </w:t>
      </w:r>
    </w:p>
    <w:p w:rsidR="00383E49" w:rsidRDefault="004B3ADC">
      <w:pPr>
        <w:pStyle w:val="Default"/>
        <w:jc w:val="both"/>
        <w:rPr>
          <w:bCs/>
        </w:rPr>
      </w:pPr>
      <w:r>
        <w:rPr>
          <w:bCs/>
        </w:rPr>
        <w:t xml:space="preserve">1. odpady komunalne niesegregowane odbierane będą z następującą częstotliwością: </w:t>
      </w:r>
    </w:p>
    <w:p w:rsidR="00383E49" w:rsidRDefault="004B3ADC">
      <w:pPr>
        <w:pStyle w:val="Default"/>
        <w:jc w:val="both"/>
        <w:rPr>
          <w:bCs/>
        </w:rPr>
      </w:pPr>
      <w:r>
        <w:rPr>
          <w:bCs/>
        </w:rPr>
        <w:t>a) z nieruchomości zamieszkałych w zabudowie jednorodzinnej – nie rzadziej niż raz na dwa tygodnie,</w:t>
      </w:r>
    </w:p>
    <w:p w:rsidR="00383E49" w:rsidRDefault="004B3ADC">
      <w:pPr>
        <w:pStyle w:val="Default"/>
        <w:jc w:val="both"/>
        <w:rPr>
          <w:bCs/>
        </w:rPr>
      </w:pPr>
      <w:r>
        <w:rPr>
          <w:bCs/>
        </w:rPr>
        <w:t>b</w:t>
      </w:r>
      <w:r>
        <w:rPr>
          <w:bCs/>
        </w:rPr>
        <w:t>) z nieruchomości zamieszkałych w zabudowie wielorodzinnej – nie rzadziej niż raz na tydzień,</w:t>
      </w:r>
    </w:p>
    <w:p w:rsidR="00383E49" w:rsidRDefault="004B3ADC">
      <w:pPr>
        <w:pStyle w:val="Default"/>
        <w:jc w:val="both"/>
        <w:rPr>
          <w:bCs/>
        </w:rPr>
      </w:pPr>
      <w:r>
        <w:rPr>
          <w:bCs/>
        </w:rPr>
        <w:t>c) z nieruchomości, na których znajdują się domki letniskowe lub inne nieruchomości wykorzystywane na cele rekreacyjno-wypoczynkowe – nie rzadziej niż raz na mies</w:t>
      </w:r>
      <w:r>
        <w:rPr>
          <w:bCs/>
        </w:rPr>
        <w:t>iąc,</w:t>
      </w:r>
    </w:p>
    <w:p w:rsidR="00383E49" w:rsidRDefault="004B3ADC">
      <w:pPr>
        <w:pStyle w:val="Default"/>
        <w:jc w:val="both"/>
        <w:rPr>
          <w:bCs/>
        </w:rPr>
      </w:pPr>
      <w:r>
        <w:rPr>
          <w:bCs/>
        </w:rPr>
        <w:t>d) z nieruchomości niezamieszkałych, na których powstają odpady komunalne nie rzadziej niż raz na miesiąc.</w:t>
      </w:r>
    </w:p>
    <w:p w:rsidR="00383E49" w:rsidRDefault="00383E49">
      <w:pPr>
        <w:pStyle w:val="Default"/>
        <w:jc w:val="both"/>
        <w:rPr>
          <w:bCs/>
        </w:rPr>
      </w:pPr>
    </w:p>
    <w:p w:rsidR="00383E49" w:rsidRDefault="004B3ADC">
      <w:pPr>
        <w:pStyle w:val="Default"/>
        <w:jc w:val="both"/>
        <w:rPr>
          <w:bCs/>
        </w:rPr>
      </w:pPr>
      <w:r>
        <w:rPr>
          <w:bCs/>
        </w:rPr>
        <w:t xml:space="preserve">2) odpady komunalne segregowane odbierane będą z następującą częstotliwością: </w:t>
      </w:r>
    </w:p>
    <w:p w:rsidR="00383E49" w:rsidRDefault="004B3ADC">
      <w:pPr>
        <w:pStyle w:val="Default"/>
        <w:jc w:val="both"/>
        <w:rPr>
          <w:bCs/>
        </w:rPr>
      </w:pPr>
      <w:r>
        <w:rPr>
          <w:bCs/>
        </w:rPr>
        <w:t>a) z nieruchomości zamieszkałych w zabudowie jednorodzinnej – ni</w:t>
      </w:r>
      <w:r>
        <w:rPr>
          <w:bCs/>
        </w:rPr>
        <w:t>e rzadziej niż raz na dwa tygodnie,</w:t>
      </w:r>
    </w:p>
    <w:p w:rsidR="00383E49" w:rsidRDefault="004B3ADC">
      <w:pPr>
        <w:pStyle w:val="Default"/>
        <w:jc w:val="both"/>
        <w:rPr>
          <w:bCs/>
        </w:rPr>
      </w:pPr>
      <w:r>
        <w:rPr>
          <w:bCs/>
        </w:rPr>
        <w:t>b) z nieruchomości zamieszkałych w zabudowie wielorodzinnej – nie rzadziej niż raz na tydzień,</w:t>
      </w:r>
    </w:p>
    <w:p w:rsidR="00383E49" w:rsidRDefault="004B3ADC">
      <w:pPr>
        <w:pStyle w:val="Default"/>
        <w:jc w:val="both"/>
        <w:rPr>
          <w:bCs/>
        </w:rPr>
      </w:pPr>
      <w:r>
        <w:rPr>
          <w:bCs/>
        </w:rPr>
        <w:lastRenderedPageBreak/>
        <w:t>c) z nieruchomości, na których znajdują się domki letniskowe lub inne nieruchomości wykorzystywane na cele rekreacyjno-wypocz</w:t>
      </w:r>
      <w:r>
        <w:rPr>
          <w:bCs/>
        </w:rPr>
        <w:t>ynkowe – nie rzadziej niż raz na miesiąc,</w:t>
      </w:r>
    </w:p>
    <w:p w:rsidR="00383E49" w:rsidRDefault="004B3ADC">
      <w:pPr>
        <w:pStyle w:val="Default"/>
        <w:jc w:val="both"/>
        <w:rPr>
          <w:b/>
          <w:bCs/>
        </w:rPr>
      </w:pPr>
      <w:r>
        <w:rPr>
          <w:bCs/>
        </w:rPr>
        <w:t>d) z kolei w okresie od początku listopada do końca marca ze wszystkich typów nieruchomości wyszczególnionych powyżs</w:t>
      </w:r>
      <w:r>
        <w:rPr>
          <w:b/>
          <w:bCs/>
        </w:rPr>
        <w:t>zej nie rzadziej niż raz na miesiąc</w:t>
      </w:r>
    </w:p>
    <w:p w:rsidR="00383E49" w:rsidRDefault="00383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z koszy ulicznych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nie rzadziej niż raz na tydzień w </w:t>
      </w:r>
      <w:r>
        <w:rPr>
          <w:rFonts w:ascii="Times New Roman" w:hAnsi="Times New Roman" w:cs="Times New Roman"/>
          <w:sz w:val="24"/>
          <w:szCs w:val="24"/>
        </w:rPr>
        <w:t>sezonie zimowym oraz nie rzadziej niż dwa razy w tygodniu w sezonie letnim,</w:t>
      </w:r>
    </w:p>
    <w:p w:rsidR="00383E49" w:rsidRDefault="00383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z cmentarza: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zbierane selektywnie odpady komunalne – jeden raz w miesiącu,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zmieszane odpady komunalne – jeden raz w miesiącu,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bioodpady - jeden raz w miesiącu.</w:t>
      </w:r>
    </w:p>
    <w:p w:rsidR="00383E49" w:rsidRDefault="00383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eastAsia="pl-PL"/>
        </w:rPr>
        <w:t>Pop</w:t>
      </w:r>
      <w:r>
        <w:rPr>
          <w:rFonts w:ascii="Times New Roman" w:hAnsi="Times New Roman" w:cs="Times New Roman"/>
          <w:sz w:val="24"/>
          <w:szCs w:val="24"/>
          <w:lang w:eastAsia="pl-PL"/>
        </w:rPr>
        <w:t>ioły paleniskowe powstające w gospodarstwie domowym będą odbierane w sezonie grzewczym dwa razy w miesiącu, zgodnie z harmonogramem wywozu podanym do publicznej wiadomości, poza sezonem grzewczym tj. od 1 maja do 30 września po uprzednim zgłoszeniu telefon</w:t>
      </w:r>
      <w:r>
        <w:rPr>
          <w:rFonts w:ascii="Times New Roman" w:hAnsi="Times New Roman" w:cs="Times New Roman"/>
          <w:sz w:val="24"/>
          <w:szCs w:val="24"/>
          <w:lang w:eastAsia="pl-PL"/>
        </w:rPr>
        <w:t>icznym,</w:t>
      </w:r>
    </w:p>
    <w:p w:rsidR="00383E49" w:rsidRDefault="00383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6. Bioodpady będą odbierane od właścicieli nieruchomości nie rzadziej niż raz na dwa tygodnie w okresie od kwietnia do października oraz nie rzadziej niż dwa w miesiącu w pozostałych miesiącach, dodatkowo z budynków wielolokalowych bioodpady będą </w:t>
      </w:r>
      <w:r>
        <w:rPr>
          <w:rFonts w:ascii="Times New Roman" w:hAnsi="Times New Roman" w:cs="Times New Roman"/>
          <w:sz w:val="24"/>
          <w:szCs w:val="24"/>
          <w:lang w:eastAsia="pl-PL"/>
        </w:rPr>
        <w:t>odbierane nie rzadziej niż raz na tydzień w okresie od kwietnia do października i dwa razy w miesiącu w pozostałych miesiącach.</w:t>
      </w:r>
    </w:p>
    <w:p w:rsidR="004B3ADC" w:rsidRDefault="004B3ADC" w:rsidP="004B3ADC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B3ADC" w:rsidRPr="004B3ADC" w:rsidRDefault="004B3ADC" w:rsidP="004B3ADC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7</w:t>
      </w:r>
      <w:r>
        <w:rPr>
          <w:rFonts w:ascii="TimesNewRomanPSMT" w:hAnsi="TimesNewRomanPSMT" w:cs="TimesNewRomanPSMT"/>
        </w:rPr>
        <w:t xml:space="preserve">) </w:t>
      </w:r>
      <w:r>
        <w:rPr>
          <w:rFonts w:ascii="TimesNewRomanPSMT" w:hAnsi="TimesNewRomanPSMT" w:cs="TimesNewRomanPSMT"/>
        </w:rPr>
        <w:t>O</w:t>
      </w:r>
      <w:r>
        <w:rPr>
          <w:rFonts w:ascii="TimesNewRomanPSMT" w:hAnsi="TimesNewRomanPSMT" w:cs="TimesNewRomanPSMT"/>
        </w:rPr>
        <w:t>pony oraz odpady wielkogabarytowe mogą być odbier</w:t>
      </w:r>
      <w:r>
        <w:rPr>
          <w:rFonts w:ascii="TimesNewRomanPSMT" w:hAnsi="TimesNewRomanPSMT" w:cs="TimesNewRomanPSMT"/>
        </w:rPr>
        <w:t>a</w:t>
      </w:r>
      <w:r>
        <w:rPr>
          <w:rFonts w:ascii="TimesNewRomanPSMT" w:hAnsi="TimesNewRomanPSMT" w:cs="TimesNewRomanPSMT"/>
        </w:rPr>
        <w:t xml:space="preserve">ne jeden raz </w:t>
      </w:r>
      <w:r>
        <w:rPr>
          <w:rFonts w:ascii="TimesNewRomanPSMT" w:hAnsi="TimesNewRomanPSMT" w:cs="TimesNewRomanPSMT"/>
        </w:rPr>
        <w:t>w roku w ramach dodatkowej akcji wspomagającej system odbioru odpadów komunalnych od właści</w:t>
      </w:r>
      <w:r>
        <w:rPr>
          <w:rFonts w:ascii="TimesNewRomanPSMT" w:hAnsi="TimesNewRomanPSMT" w:cs="TimesNewRomanPSMT"/>
        </w:rPr>
        <w:t xml:space="preserve">cieli </w:t>
      </w:r>
      <w:r>
        <w:rPr>
          <w:rFonts w:ascii="TimesNewRomanPSMT" w:hAnsi="TimesNewRomanPSMT" w:cs="TimesNewRomanPSMT"/>
        </w:rPr>
        <w:t>nieruchomości, o ile prz</w:t>
      </w:r>
      <w:r>
        <w:rPr>
          <w:rFonts w:ascii="TimesNewRomanPSMT" w:hAnsi="TimesNewRomanPSMT" w:cs="TimesNewRomanPSMT"/>
        </w:rPr>
        <w:t>e</w:t>
      </w:r>
      <w:r>
        <w:rPr>
          <w:rFonts w:ascii="TimesNewRomanPSMT" w:hAnsi="TimesNewRomanPSMT" w:cs="TimesNewRomanPSMT"/>
        </w:rPr>
        <w:t xml:space="preserve">prowadzenie tego typu akcji będzie ekonomicznie uzasadnione. </w:t>
      </w:r>
    </w:p>
    <w:p w:rsidR="00383E49" w:rsidRDefault="004B3ADC" w:rsidP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3.4.1.Bezpośrednio z nieruchomości zamieszkałych, jak również z domków letniskowych lub innych nieruchomości wykorzys</w:t>
      </w:r>
      <w:r>
        <w:rPr>
          <w:rFonts w:ascii="Times New Roman" w:hAnsi="Times New Roman" w:cs="Times New Roman"/>
          <w:sz w:val="24"/>
          <w:szCs w:val="24"/>
        </w:rPr>
        <w:t xml:space="preserve">tywanych na cele rekreacyjno- wypoczynkowe odbierana będzie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każda ilość</w:t>
      </w:r>
      <w:r>
        <w:rPr>
          <w:rFonts w:ascii="Times New Roman" w:hAnsi="Times New Roman" w:cs="Times New Roman"/>
          <w:sz w:val="24"/>
          <w:szCs w:val="24"/>
        </w:rPr>
        <w:t xml:space="preserve"> zgromadzonych odpadów komunalnych: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papier,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tworzywa sztuczne,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metal,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szkło,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odpady opakowaniowe wielomateriałowe,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bioodpady,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popiół,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odpady niesegregowane</w:t>
      </w:r>
    </w:p>
    <w:p w:rsidR="00383E49" w:rsidRDefault="00383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>2. Bezpośrednio z nieruchomości, na której nie zamieszkują mieszkańcy odbierane będą odpady komunalne, wyszczególnione w pkt. 2 , zgromadzone w workach/ pojemnikach  w ilości wskazanej w deklaracji o wysokości opłaty za gospodarowanie odpadami komunalnymi.</w:t>
      </w:r>
    </w:p>
    <w:p w:rsidR="00383E49" w:rsidRDefault="00383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9" w:rsidRPr="004B3ADC" w:rsidRDefault="004B3A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3ADC">
        <w:rPr>
          <w:rFonts w:ascii="Times New Roman" w:hAnsi="Times New Roman" w:cs="Times New Roman"/>
          <w:b/>
          <w:sz w:val="24"/>
          <w:szCs w:val="24"/>
          <w:u w:val="single"/>
        </w:rPr>
        <w:t>3.5. Prowadzenie Punktu Selektywnej Zbiórki Odpadów komunalnych</w:t>
      </w:r>
    </w:p>
    <w:p w:rsidR="00383E49" w:rsidRDefault="00383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3.5.1. Wykonawca w ramach usługi zobowiązany jest </w:t>
      </w:r>
      <w:r w:rsidRPr="004B3ADC">
        <w:rPr>
          <w:rFonts w:ascii="Times New Roman" w:hAnsi="Times New Roman" w:cs="Times New Roman"/>
          <w:b/>
          <w:sz w:val="24"/>
          <w:szCs w:val="24"/>
          <w:u w:val="single"/>
        </w:rPr>
        <w:t>przygotować i prowadzić punkt selektywnej zbiórki odpadów komunalnych (PSZOK)</w:t>
      </w:r>
      <w:r>
        <w:rPr>
          <w:rFonts w:ascii="Times New Roman" w:hAnsi="Times New Roman" w:cs="Times New Roman"/>
          <w:sz w:val="24"/>
          <w:szCs w:val="24"/>
        </w:rPr>
        <w:t>, w którym będą odbierane od mieszkańców Gminy Koszarawa nastę</w:t>
      </w:r>
      <w:r>
        <w:rPr>
          <w:rFonts w:ascii="Times New Roman" w:hAnsi="Times New Roman" w:cs="Times New Roman"/>
          <w:sz w:val="24"/>
          <w:szCs w:val="24"/>
        </w:rPr>
        <w:t>pujące rodzaje odpadów: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odpady budowlane i remontowe,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meble i inne odpady wielkogabarytowe,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zużyte opony,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przeterminowane leki i chemikalia,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zużyte baterie i akumulatory,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zużyte świetlówki, lampy fluorescencyjne,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bioodpady,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tekstylia,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odpady niekwalifikujące się do odpadów medycznych powstałych w gospodarstwie domowym w wyniku przyjmowania produktów leczniczych w formie iniekcji i prowadzenia monitoringu poziomu substancji we krwi, w szczególności igły i strzykawki,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odpady budowlane i</w:t>
      </w:r>
      <w:r>
        <w:rPr>
          <w:rFonts w:ascii="Times New Roman" w:hAnsi="Times New Roman" w:cs="Times New Roman"/>
          <w:sz w:val="24"/>
          <w:szCs w:val="24"/>
        </w:rPr>
        <w:t xml:space="preserve"> rozbiórkowe pochodzące z gospodarstwa domowego,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razie konieczności również odpady segregowane obejmujące: szkło, metale, tworzywa sztuczne, opakowania wielomateriałowe i papier.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3.5.2. Punkt selektywnej zbiórki odpadów komunalnych musi być zlokalizowany na terenie gminy Koszarawa lub w odległości </w:t>
      </w:r>
      <w:r w:rsidRPr="004B3ADC">
        <w:rPr>
          <w:rFonts w:ascii="Times New Roman" w:hAnsi="Times New Roman" w:cs="Times New Roman"/>
          <w:b/>
          <w:sz w:val="24"/>
          <w:szCs w:val="24"/>
          <w:u w:val="single"/>
        </w:rPr>
        <w:t>nie większej niż 30 km od granicy gminy.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Wykonawca w zakresie organizacji punktu selektywnego zbierania odpadów komunalnych, zwa</w:t>
      </w:r>
      <w:r>
        <w:rPr>
          <w:rFonts w:ascii="Times New Roman" w:hAnsi="Times New Roman" w:cs="Times New Roman"/>
          <w:sz w:val="24"/>
          <w:szCs w:val="24"/>
        </w:rPr>
        <w:t>nego dalej PSZOK, jest zobowiązany w szczególności do: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posiadania prawa dysponowania nieruchomością, na terenie której zlokalizowany jest PSZOK,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zapewnienia spełnienia wymagań m.in. obowiązującego planu zagospodarowania przestrzennego, prawa budowlaneg</w:t>
      </w:r>
      <w:r>
        <w:rPr>
          <w:rFonts w:ascii="Times New Roman" w:hAnsi="Times New Roman" w:cs="Times New Roman"/>
          <w:sz w:val="24"/>
          <w:szCs w:val="24"/>
        </w:rPr>
        <w:t>o, ochrony środowiska, przepisów bhp i ppoż.,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zapewnienia takiej lokalizacji PSZOK, która umożliwia dojazd, z możliwością zaparkowania samochodu przy bądź na terenie PSZOK,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zapewnienia lokalizacji PSZOK na terenie utwardzonym, ogrodzonym, oświetlonym o</w:t>
      </w:r>
      <w:r>
        <w:rPr>
          <w:rFonts w:ascii="Times New Roman" w:hAnsi="Times New Roman" w:cs="Times New Roman"/>
          <w:sz w:val="24"/>
          <w:szCs w:val="24"/>
        </w:rPr>
        <w:t>raz zabezpieczonym przed dostępem osób nieuprawnionych,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zapewnienia minimalnego wyposażenia punktu w:  kontenery/pojemniki lub wydzielone segmenty do oddzielnego gromadzenia wyselekcjonowanych frakcji odpadów komunalnych, elektroniczną wagę z ważnym świa</w:t>
      </w:r>
      <w:r>
        <w:rPr>
          <w:rFonts w:ascii="Times New Roman" w:hAnsi="Times New Roman" w:cs="Times New Roman"/>
          <w:sz w:val="24"/>
          <w:szCs w:val="24"/>
        </w:rPr>
        <w:t>dectwem zgodności Głównego Urzędu Miar, sprzęt i środki łączności- np. telefon, faks niezbędne do prawidłowego i efektywnego wykonania przedmiotu zamówienia.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3.5.4. Wykonawca zobowiązany jest w zakresie prowadzenia PSZOK do sprawozdawczości z przyjętych od</w:t>
      </w:r>
      <w:r>
        <w:rPr>
          <w:rFonts w:ascii="Times New Roman" w:hAnsi="Times New Roman" w:cs="Times New Roman"/>
          <w:sz w:val="24"/>
          <w:szCs w:val="24"/>
        </w:rPr>
        <w:t>padów.</w:t>
      </w:r>
    </w:p>
    <w:p w:rsidR="00383E49" w:rsidRDefault="00383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3.5.5. W PSZOK przyjmowane będą w/w rodzajów odpadów na w/w zasadach od: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właścicieli nieruchomości zamieszkałych,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właścicieli nieruchomości niezamieszkałych;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właścicieli nieruchomości, na których znajdują się domki letniskowe lub nieruchomośc</w:t>
      </w:r>
      <w:r>
        <w:rPr>
          <w:rFonts w:ascii="Times New Roman" w:hAnsi="Times New Roman" w:cs="Times New Roman"/>
          <w:sz w:val="24"/>
          <w:szCs w:val="24"/>
        </w:rPr>
        <w:t>i wykorzystywanych na cele rekreacyjno-wypoczynkowe, wykorzystywanych jedynie przez część roku;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Odpady dostarczane są do PSZOK samodzielnie i na koszt właścicieli nieruchomości Gminy Koszarawa.</w:t>
      </w:r>
    </w:p>
    <w:p w:rsidR="00383E49" w:rsidRDefault="00383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3.5.6. Wykonawca zapewnia następujący czas działania punktu, </w:t>
      </w:r>
      <w:r>
        <w:rPr>
          <w:rFonts w:ascii="Times New Roman" w:hAnsi="Times New Roman" w:cs="Times New Roman"/>
          <w:sz w:val="24"/>
          <w:szCs w:val="24"/>
        </w:rPr>
        <w:t>tj. :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PSZOK powinien funkcjonować przez cały okres obowiązywania umowy;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powinien być czynny od poniedziałku do piątku przez 7 godzin dziennie.</w:t>
      </w:r>
    </w:p>
    <w:p w:rsidR="00383E49" w:rsidRDefault="00383E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3.5.7. Wykonawca ma obowiązek prowadzić ewidencję przyjmowanych odpadów: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ma obowiązek prowadzić </w:t>
      </w:r>
      <w:r>
        <w:rPr>
          <w:rFonts w:ascii="Times New Roman" w:hAnsi="Times New Roman" w:cs="Times New Roman"/>
          <w:sz w:val="24"/>
          <w:szCs w:val="24"/>
        </w:rPr>
        <w:t>ewidencję zgodnie z zapisami ustawy z dnia 14 grudnia 2012 r. o odpadach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.j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Dz.U. z 2021 r. poz. 779).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lastRenderedPageBreak/>
        <w:t>Dostarczający odpady komunalne zobowiązany jest do uzupełnienia i podpisania oświadczenia o pochodzeniu odpadów komunalnych ( załącznik nr 1 do umowy)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Dokonując odbioru wyselekcjonowanych odpadów zielonych Wykonawca ma obowiązek: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zważyć ilość przyjętych odpadów i odnotować ją w ewidencji wraz ze wskazaniem adresu nieruchomości, z której one pochodzą;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potwierdzić przyjęcie odpadów na w/w oświadczeni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u.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Jeżeli dostarczający odpady do PSZOK nie uzupełni i nie podpisze w/w oświadczenia, pracownik PSZOK odmówi przyjęcia odpadów.</w:t>
      </w:r>
    </w:p>
    <w:p w:rsidR="00383E49" w:rsidRDefault="00383E49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3.5.8. Wykonawca ma obowiązek utrzymania w czystości i porządku na terenie PSZOK.</w:t>
      </w:r>
    </w:p>
    <w:p w:rsidR="00383E49" w:rsidRPr="004B3ADC" w:rsidRDefault="004B3ADC">
      <w:pPr>
        <w:widowControl w:val="0"/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Selektywnie zebrane odpady komunalne winny b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yć na bieżąco, po zapełnieniu kontenerów/ pojemników bądź segmentu, przekazywane do instalacji odzysku, zgodnie z zapisami ustawy </w:t>
      </w:r>
      <w:r>
        <w:rPr>
          <w:rFonts w:ascii="Times New Roman" w:hAnsi="Times New Roman" w:cs="Times New Roman"/>
          <w:sz w:val="24"/>
          <w:szCs w:val="24"/>
        </w:rPr>
        <w:t>14 grudnia 2012 r. o odpadach (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t.j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Dz.U. z 2021 r. poz. 779), ustawy z dnia 13 września 1996 r. o utrzymaniu czystości i porz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ądku w gminach (</w:t>
      </w:r>
      <w:proofErr w:type="spellStart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t.j</w:t>
      </w:r>
      <w:proofErr w:type="spellEnd"/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. Dz.U. z 2021 r. poz. 888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), oraz </w:t>
      </w:r>
      <w:r w:rsidRPr="004B3A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uchwałą </w:t>
      </w:r>
      <w:r w:rsidRPr="004B3ADC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nr</w:t>
      </w:r>
      <w:r w:rsidRPr="004B3AD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V/37/7/2017 SEJMIKU WOJEWÓDZTWA ŚLĄSKIEGO z dnia 24 kwietnia 2017 r. w sprawie: przyjęcia Planu gospodarki odpadami dla województwa śląskiego na lata 2016-2022 </w:t>
      </w:r>
    </w:p>
    <w:p w:rsidR="00383E49" w:rsidRDefault="00383E49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3.5.9. Wykonawca ma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obowiązek sporządzania miesięcznych sprawozdań zawierających: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rejestr nieruchomości, z których dostarczono selektywnie zebrane odpady komunalne, opracowany na podstawie oświadczeń o pochodzeniu odpadów zielonych,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ilość przyjętych odpadów wraz ze wskaza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niem instalacji, do której zostały one przekazane i informację o sposobie ich zagospodarowania.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Sprawozdanie będzie stanowiło załącznik do miesięcznej faktury.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Sprawozdanie należy przekazywać Zamawiającemu w formie elektronicznej i papierowej.</w:t>
      </w:r>
    </w:p>
    <w:p w:rsidR="00383E49" w:rsidRDefault="00383E49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3.5.10. Wyk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onawca ma obowiązek przyjmowania i wyjaśniania skarg i reklamacji właścicieli nieruchomości z terenu Gminy Koszarawa oraz zamawiającego. Rozpatrywanie skarg i reklamacji w terminie 7 dni kalendarzowych od daty ich wpłynięcia. Pisemnego powiadamiania Zamawi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ającego o każdym przypadku ich załatwienia np. drogą mailową na adres Zamawiającego.</w:t>
      </w:r>
    </w:p>
    <w:p w:rsidR="00383E49" w:rsidRDefault="00383E49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3.5.11. Wykonawca ma obowiązek umożliwienia przedstawicielom Zamawiającego wstępu na teren PSZOK w celu kompleksowej kontroli realizacji warunków w zakresie prawidłowości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wykonania zadania.</w:t>
      </w:r>
    </w:p>
    <w:p w:rsidR="00383E49" w:rsidRDefault="00383E49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3.5.12. Wykonawca ma obowiązek Przekazywania Zamawiającemu informacji o nieprawidłowościach pojawiających się w trakcie realizacji zadania.</w:t>
      </w:r>
    </w:p>
    <w:p w:rsidR="00383E49" w:rsidRDefault="00383E49">
      <w:pPr>
        <w:spacing w:after="0" w:line="24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highlight w:val="white"/>
        </w:rPr>
      </w:pPr>
    </w:p>
    <w:p w:rsidR="00383E49" w:rsidRDefault="004B3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funkcjonowania PSZOK powinien być skalkulowany w cenie usługi.</w:t>
      </w:r>
    </w:p>
    <w:p w:rsidR="00383E49" w:rsidRDefault="00383E4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E49" w:rsidRDefault="0038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3E49" w:rsidRDefault="00383E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Określenie wielkości zamówienia: </w:t>
      </w:r>
    </w:p>
    <w:p w:rsidR="00383E49" w:rsidRDefault="00383E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83E49" w:rsidRDefault="004B3A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Niesegregowane (zmieszane) odpady komunalne </w:t>
      </w:r>
      <w:r>
        <w:rPr>
          <w:rFonts w:ascii="Times New Roman" w:hAnsi="Times New Roman" w:cs="Times New Roman"/>
          <w:sz w:val="24"/>
          <w:szCs w:val="24"/>
        </w:rPr>
        <w:t xml:space="preserve"> - ok. </w:t>
      </w:r>
      <w:r>
        <w:rPr>
          <w:rFonts w:ascii="Times New Roman" w:hAnsi="Times New Roman" w:cs="Times New Roman"/>
          <w:b/>
          <w:sz w:val="24"/>
          <w:szCs w:val="24"/>
        </w:rPr>
        <w:t>282 Mg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E49" w:rsidRDefault="004B3A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Selektywnie zebrane odpady komunalne </w:t>
      </w:r>
      <w:r>
        <w:rPr>
          <w:rFonts w:ascii="Times New Roman" w:hAnsi="Times New Roman" w:cs="Times New Roman"/>
          <w:sz w:val="24"/>
          <w:szCs w:val="24"/>
        </w:rPr>
        <w:t xml:space="preserve">–ok. </w:t>
      </w:r>
      <w:r>
        <w:rPr>
          <w:rFonts w:ascii="Times New Roman" w:hAnsi="Times New Roman" w:cs="Times New Roman"/>
          <w:b/>
          <w:sz w:val="24"/>
          <w:szCs w:val="24"/>
        </w:rPr>
        <w:t>178</w:t>
      </w:r>
      <w:r>
        <w:rPr>
          <w:rFonts w:ascii="Times New Roman" w:hAnsi="Times New Roman" w:cs="Times New Roman"/>
          <w:b/>
          <w:sz w:val="24"/>
          <w:szCs w:val="24"/>
        </w:rPr>
        <w:t xml:space="preserve"> Mg</w:t>
      </w:r>
    </w:p>
    <w:p w:rsidR="00383E49" w:rsidRDefault="004B3A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Wielkość zamówienia jest wartością szacunkową i w ciągu roku może ulec zmianie. </w:t>
      </w:r>
    </w:p>
    <w:p w:rsidR="00383E49" w:rsidRDefault="00383E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III. Obowiązki wykonawcy </w:t>
      </w:r>
    </w:p>
    <w:p w:rsidR="00383E49" w:rsidRDefault="00383E4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83E49" w:rsidRDefault="004B3ADC">
      <w:pPr>
        <w:spacing w:after="0" w:line="240" w:lineRule="auto"/>
        <w:ind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1.Zamówienie obejmuje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„ </w:t>
      </w:r>
      <w:r>
        <w:rPr>
          <w:rFonts w:ascii="Times New Roman" w:hAnsi="Times New Roman" w:cs="Times New Roman"/>
          <w:b/>
          <w:sz w:val="24"/>
          <w:szCs w:val="24"/>
        </w:rPr>
        <w:t xml:space="preserve">Odbiór, transport i zagospodarowanie odpadów komunalnych z terenu Gminy Koszarawa oraz  prowadzenie Punktu Selektywnej Zbiórki Odpadów Komunalnych  </w:t>
      </w:r>
      <w:r>
        <w:rPr>
          <w:rFonts w:ascii="Times New Roman" w:eastAsia="Calibri" w:hAnsi="Times New Roman" w:cs="Times New Roman"/>
          <w:sz w:val="24"/>
          <w:szCs w:val="24"/>
        </w:rPr>
        <w:t>w okresie od.01.01.2022 r. do 31.12.2022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E49" w:rsidRDefault="004B3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2.Wyposażenie mieszkańców w odpowiedn</w:t>
      </w:r>
      <w:r>
        <w:rPr>
          <w:rFonts w:ascii="Times New Roman" w:eastAsia="Times New Roman" w:hAnsi="Times New Roman" w:cs="Times New Roman"/>
          <w:sz w:val="24"/>
          <w:szCs w:val="24"/>
        </w:rPr>
        <w:t>ią liczbę pakietów worków na odpady                                          komunalne zgodnie z zał. nr 1 do SWZ</w:t>
      </w:r>
    </w:p>
    <w:p w:rsidR="00383E49" w:rsidRDefault="004B3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Pakiet worków na odpady zgodnie z zał. nr 1 do SWZ  Wykonawca dostarczy Zamawiającemu do 14 dni od czasu podpisania umowy.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 Harmonogram w</w:t>
      </w:r>
      <w:r>
        <w:rPr>
          <w:rFonts w:ascii="Times New Roman" w:eastAsia="Calibri" w:hAnsi="Times New Roman" w:cs="Times New Roman"/>
          <w:sz w:val="24"/>
          <w:szCs w:val="24"/>
        </w:rPr>
        <w:t xml:space="preserve">ywozu odpadów oraz trasy zbiórki odpadów, opracowane przez Wykonawcę zostaną przedstawione  Zamawiającemu w terminie do 7 dni od podpisania umowy.  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Dystrybucja harmonogramów w wersji papierowej należy do Zamawiającego. 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Sporządzenie sprawozdawczości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statystycznej zgodnie z wymaganiami określonymi                      w obowiązujących przepisach oraz określonych przez Zamawiającego. </w:t>
      </w:r>
    </w:p>
    <w:p w:rsidR="00383E49" w:rsidRDefault="00383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x-none"/>
        </w:rPr>
      </w:pPr>
    </w:p>
    <w:p w:rsidR="00383E49" w:rsidRDefault="004B3ADC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 xml:space="preserve">IV. Organizacja zbierania i wywozu odpadów.                                                                           </w:t>
      </w:r>
    </w:p>
    <w:p w:rsidR="00383E49" w:rsidRDefault="00383E4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1. Zamawiający dostarczy Wykonawcy szczegółowy wykaz nieruchomości objętych niniejszym zamówieniem. 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2.Wykonawca jest zobowiązany do zebrania także odpadów leżących wokół miejsc odbioru odpadów. Ze względu na trudny teren w niektórych przysiółkach istni</w:t>
      </w:r>
      <w:r>
        <w:rPr>
          <w:rFonts w:ascii="Times New Roman" w:eastAsia="Calibri" w:hAnsi="Times New Roman" w:cs="Times New Roman"/>
          <w:sz w:val="24"/>
          <w:szCs w:val="24"/>
        </w:rPr>
        <w:t>eją zwyczajowo przyjęte punkty, gdzie mieszkańcy sami wystawiają swoje odpady co umożliwia Wykonawcy ich bezproblemowy odbiór. W takich przypadkach Wykonawca zobowiązany jest w razie uszkodzenia worków, (np. przez zwierzęta) uprzątnąć teren takiej zbiórki.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Odpady segregowane odbierane będą w tym samym dniu, co odpady niesegregowane, lecz innym środkiem transportu.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3.Wykonawca odbierając odpady sprawdza: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a) rzetelność segregacji odpadów przez gospodarstwa domowe.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4.Wykonawca zobowiązany jest przeprowadzać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odbiór odpadów komunalnych od właścicieli nieruchomości w dni robocze od poniedziałku do piątku w godzinach od 7.00 do 20.00.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5.Przekazanie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odebranych niesegregowanych (zmieszanych)</w:t>
      </w:r>
      <w:r>
        <w:rPr>
          <w:rFonts w:ascii="Times New Roman" w:eastAsia="Calibri" w:hAnsi="Times New Roman" w:cs="Times New Roman"/>
          <w:sz w:val="24"/>
          <w:szCs w:val="24"/>
        </w:rPr>
        <w:t xml:space="preserve"> odpadów komunalnych oraz odpadów ulegających biodegradacji w tym  bioodpad</w:t>
      </w:r>
      <w:r>
        <w:rPr>
          <w:rFonts w:ascii="Times New Roman" w:eastAsia="Calibri" w:hAnsi="Times New Roman" w:cs="Times New Roman"/>
          <w:sz w:val="24"/>
          <w:szCs w:val="24"/>
        </w:rPr>
        <w:t xml:space="preserve">ów  stanowiących odpady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do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uprawnionej instalacji komunalnej przetwarzającej odpady komunalne tj. prowadzącej odzysk lub unieszkodliwianie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powinno odbywać się w tym samym dniu co ich zbiórka, po uprzednim zważeniu ich na legalizowanej wadze do tego przezna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czonej posiadającej aktualny dokument legalizacji. 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6. odpady wielkogabarytowe, oraz popiół z palenisk domowych Wykonawca przekaże do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uprawnionej instalacji komunalnej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zgodnie z hierarchią postępowania z odpadami zapewniając osiągnięcie odpowiednich poziom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ów recyklingu, przygotowania do ponownego użycia  i odzysku innymi metodami oraz ograniczenie masy odpadów komunalnych ulegających biodegradacji przekazywanych do składowania, o których mowa w ustawie z dnia 13 września 1996r  o utrzymaniu czystości   i po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rządku w gminach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Dz. U. z 2021r., poz. 888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.)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7.Wykonawca zobowiązany jest do odbierania odpadów komunalnych w sposób, który zapewni odpowiedni stan sanitarny poprzez zapobieganie wysypywaniu się odpadów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z pojemników i worków w czasie odbioru i transportu, a w przypadku wysypania – obowiązany jest do natychmiastowego uprzątnięcia odpadów.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8.Wykonawca jest zobowiązany odbierać odpady zbierane selektywnie w sposób zapobiegający ich  mie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szaniu.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9.Wykonawca zobowiązany jest przy odbiorze odpadów komunalnych do zachowania należytej czystości (sprzątanie miejsc po zabraniu worków z odpadami) 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10.Zamawiajacy w terminie do 7 dni od podpisania umowy przekaże Wykonawcy wykaz nieruchomości objęt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ych zbiórką odpadów komunalnych .</w:t>
      </w:r>
    </w:p>
    <w:p w:rsidR="00383E49" w:rsidRDefault="004B3AD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11.Wykonawca zobowiązany jest kontrolować właścicieli nieruchomości pod kątem wypełniania obowiązku selektywnego zbierania odpadów komunalnych.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12.Wykonawca zobowiązany jest kontrolować pod kątem jakości oraz rzetelności </w:t>
      </w:r>
      <w:r>
        <w:rPr>
          <w:rFonts w:ascii="Times New Roman" w:eastAsia="Calibri" w:hAnsi="Times New Roman" w:cs="Times New Roman"/>
          <w:sz w:val="24"/>
          <w:szCs w:val="24"/>
        </w:rPr>
        <w:t>prowadzonej segregacji odpadów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 w przypadku stwierdzenia niezgodności z zapisami Ustawy z dnia 13 września 1996 r. o utrzymaniu czystości i porządku w gminach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Dz. U. z 2021r., poz. 888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) oraz Rozporządzeniem Ministra Klimatu i Środowiska z dnia 10 m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aja grudnia 2021r. w sprawie  sposobu selektywnego zbierania wybranych frakcji odpadów (Dz.U z 2021 poz. 906), odebrać odpady jako nieselektywne (zmieszane) odpady komunalne i  powiadomić o tym fakcie Zamawiającego, podając numer gospodarstwa domowego oraz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dane ilościowe i dowody potwierdzające zaistniałe zdarzenie (notatka, dokumentacja fotograficzna). Notatka powinna zawierać w szczególności: numer gospodarstwa domowego), rodzaj niezgodności i termin odbioru odpadów. Notatka powinna być podpisana przez dw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óch pracowników odbierających odpady.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13.Wykonawca zobowiązany jest zorganizować odbiór i transport odpadów, również                                                  w przypadkach, kiedy dojazd do właścicieli nieruchomości zamieszkałych będzie utrudniony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z powodu prowadzonych remontów dróg, zmiany organizacji ruchu drogowego itp. W takich przypadkach Wykonawcy nie przysługują roszczenia z tytułu wzrostu kosztów realizacji przedmiotu umowy. W przypadku braku możliwości dojaz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du odpady komunalne winny zostać odebrane w możliwie najkrótszym terminie.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14.Wykonawca odpowiada za awarie samochodów i sprzętu przeznaczonego do odbioru                                               i transportu.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15.Wykonawca będzie ponosił koszty opóźni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enia w odbiorze odpadów.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16.Wykonawca jest zobowiązany do utrzymania czystości urządzeń i pojazdów, którymi  będzie odbierał i transportował odpady w celu osiągnięcia wymaganego standardu świadczonych usług zgodnie  z obowiązującymi przepisami.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17.Wykonawc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 będzie realizował przedmiot zamówienia bez względu na warunki atmosferyczne.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18.Zamawiający zastrzega sobie prawo do zwiększenia lub zmniejszenia liczby obsługiwanych nieruchomości w zakresie odbioru odpadów komunalnych.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19.Zamawiający i właściciele nier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uchomości winni mieć zapewnioną przez Wykonawcę możliwość kontaktu telefonicznego oraz drogą emaliową z jego przedstawicielem - co najmniej w godzinach:7.00 – 15.00 w dni robocze.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20.Wykonawca zapewni, aby odbiór odpadów komunalnych dokonywany był przez os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oby wyposażone w jednolite, estetyczne ubrania robocze z wyraźnym oznaczeniem nazwy firmy Wykonawcy.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21.Za ewentualne szkody spowodowane w ramach wykonywania przedmiotu umowy na nieruchomościach odpowiada Wykonawca. W szczególności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                              w przypadku uszkodzenia lub zniszczenia mienia Zamawiającego lub osób trzecich                                                           w toku realizacji przedmiotu umowy, Wykonawca z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obowiązuje się doprowadzić go do stanu pierwotnego i naprawić szkodę na własny koszt. Wykonawca ponosi odpowiedzialność za ewentualne szkody wyrządzone przez pojazdy odbierające odpady.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22.Wykonawca zobowiązuje się dostosować wielkość i rodzaj pojazdów odb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ierających odpady do tonażu, szerokości, rodzaju nawierzchni i innych parametrów dróg.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23. Wykonawca zachowa uzyskane w trakcie realizacji umowy dane,                                                                                         a w szczególności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dane osobowe, w poufności, będzie przestrzegał zasad wynikających                                                 z ustawy o ochronie danych osobowych i nie wykorzysta ich do innych celów niż wynikające z realizacji przedmiotowego zamówienia.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24.W przypad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ku zmiany obowiązujących przepisów prawa w szczególności związanych                                             z przedmiotem zamówienia Zamawiający i Wykonawca określą zakres czynności zmierzających do wypełnienia postanowień umowy i sposób ich realizacji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25.Wykonawca zobowiązuje się do stałego kontaktu z Zamawiającym w sprawach dotyczących przedmiotu zamówienia, w tym celu Wykonawca wyznaczy Koordynatora, z którym Zamawiający będzie mógł się kontaktować bezpośrednio w dni robocze od poniedziałku do piątk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 w godzinach od 7.00 do 15.00. Koordynator odpowiadał będzie za nadzorowanie ze strony Wykonawcy wykonywania przedmiotu umowy. 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26.Wykonawca ponosi  również całkowitą odpowiedzialność za prawidłowe gospodarowanie odebranymi odpadami, zgodnie z obowiązując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ymi w tym zakresie przepisami. W szczególności w zakresie odbioru, transportu i zagospodarowania odpadów oraz osiągnięcia odpowiednich poziomów recyklingu, przygotowania do ponownego użycia i odzysku innymi metodami wymienionych ustawie  z dnia 13 września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1996 r. o utrzymaniu czystości i porządku  w gminach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 Dz. U. z 2021r., poz. 888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>).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27.Wykonawca jest odpowiedzialny za standard sanitarny usług oraz ochrony środowiska zgodnie z obowiązującymi w tym zakresie przepisami. Wykonawca będzie realizował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przedmiot zamówienia zgodnie z przepisami prawa ochrony środowiska oraz przepisami sanitarnymi, w tym rozporządzeniem Ministra Środowiska z dnia 11 stycznia 2013r. w sprawie szczegółowych wymagań w zakresie odbierania odpadów komunalnych od właścicieli ni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eruchomości (Dz. U. 2013, poz. 122).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28.Wykonawca zobowiązany jest do zagospodarowania odebranych odpadów                                                                 w sposób, który zapewni osiągnięcie odpowiednich poziomów recyklingu, przygotowania do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ponownego użycia i odzysku niektórych frakcji odpadów komunalnych, o których mowa                                            w Rozporządzeniu Ministra Środowiska z dnia 14 grudnia 2016 r. w sprawie sposobu obliczania poziomów, przygotowania do ponownego u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życia  i recyklingu…), (Dz. U. z 2021r. poz.1530).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29.Wykonawca ma obowiązek składać Zamawiającemu sprawozdania zgodnie z art. 9n ust. 1-3 ustawy o utrzymaniu czystości i porządku w gminach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w zakresie odbieranych odpadów.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Wykonawca zobowiązany jest także zamieścić                                                      w sprawozdaniu informację o osiągniętych poziomach recyklingu, przygotowania do ponowne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go użycia i odzysku innymi metodami.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30.Wykonawca obowiązany jest do okazania na żądanie Zamawiającego dokumentów sporządzonych na potrzeby ewidencji odpadów oraz dokumentów potwierdzających osiągnięcie określonych poziomów recyklingu, przygotowania do pon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ownego użycia                                                i odzysku oraz ograniczenia masy odpadów ulegających biodegradacji przekazywanych do składowania. 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31.Wykonawca po zakończeniu każdego miesiąca w terminie do 10 dnia miesiąca następnego obowiązan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y jest złożyć pisemną informację o wykonaniu przedmiotu zamówienia w danym miesiącu. Informacja w szczególności powinna zawierać:</w:t>
      </w:r>
    </w:p>
    <w:p w:rsidR="00383E49" w:rsidRDefault="004B3A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a) ilość, rodzaj (z podaniem kodów) poszczególnych frakcji odpadów (w tym popiołu)   </w:t>
      </w:r>
    </w:p>
    <w:p w:rsidR="00383E49" w:rsidRDefault="004B3AD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odebranych z terenu Gminy Koszarawa;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b)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stwierdzone nieprawidłowości dotyczące sposobu segregacji przez właścicieli nieruchomości;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32.Po zakończeniu każdego miesiąca Wykonawca zobowiązany jest również do wystawienia karty przekazania odpadów. 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33.Ponadto Wykonawca, na każde pisemnie żądanie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Zamawiającego udostępni niezwłocznie (w ciągu 3 dni roboczych) wszelkie dane lub inne informacje związane                                          z realizacją zamówienia.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>34.Zamawiający ma prawo do kontroli sposobu, częstotliwości i jakości wykonywanych u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sług związanych z realizacja zamówienia. Na wniosek Zamawiającego Wykonawca skieruje swego przedstawiciela do udziału  w kontroli realizacji zamówienia.         </w:t>
      </w:r>
    </w:p>
    <w:p w:rsidR="00383E49" w:rsidRDefault="004B3AD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35.Wykonawca w wyjątkowych sytuacjach i na zgłoszenie Zamawiającego odbierze bezzwłocznie odpa</w:t>
      </w:r>
      <w:r>
        <w:rPr>
          <w:rFonts w:ascii="Times New Roman" w:eastAsia="Times New Roman" w:hAnsi="Times New Roman" w:cs="Times New Roman"/>
          <w:sz w:val="24"/>
          <w:szCs w:val="24"/>
        </w:rPr>
        <w:t>dy zgromadzone na terenie nieruchomości, w terminach innych niż ustalone w harmonogramie, jeżeli odpady te stanowią zagrożenie dla bezpieczeństwa życia, zdrowia mieszkańców lub stanowią zagrożenie dla środowiska naturalnego;</w:t>
      </w:r>
    </w:p>
    <w:p w:rsidR="00383E49" w:rsidRDefault="004B3ADC">
      <w:pPr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36.W sytuacjach nadzwyczajnyc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związanych z nieprzejezdnością dróg, ich okresowym zamknięciem lub innymi utrudnieniami uniemożliwiającymi odbiór odpadów zgodnie                             z harmonogramem, Wykonawca określi nowy termin odbioru odpadów, o którym skutecznie poinformuje </w:t>
      </w:r>
      <w:r>
        <w:rPr>
          <w:rFonts w:ascii="Times New Roman" w:eastAsia="Times New Roman" w:hAnsi="Times New Roman" w:cs="Times New Roman"/>
          <w:sz w:val="24"/>
          <w:szCs w:val="24"/>
        </w:rPr>
        <w:t>Zamawiającego i zainteresowanych mieszkańców gminy (w takich przypadkach Wykonawcy nie przysługuje dodatkowe wynagrodzenie).</w:t>
      </w:r>
    </w:p>
    <w:p w:rsidR="00383E49" w:rsidRDefault="00383E4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83E49" w:rsidRDefault="004B3ADC">
      <w:pPr>
        <w:shd w:val="clear" w:color="auto" w:fill="D9D9D9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V. Wymagania dotyczące posiadanych pojazdów, urządzeń oraz bazy magazynowo transportowej.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383E49" w:rsidRDefault="00383E49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1)Wykonawca odbierający odpady komunal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ne od właścicieli nieruchomości jest obowiązany dysponować bazą magazynowo – transportową usytuowana na terenie Gminy Koszarawa, lub                                      w odległości nie większej niż 60 km od granicy Gminy Koszarawa.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a)Wyposażenie bazy mag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azynowo – transportowej, wyposażenie pojazdów, utrzymanie odpowiedniego stanu technicznego i sanitarnego pojazdów i urządzeń powinno spełniać wymagania zawarte   w Rozporządzeniu Ministra Środowiska  z dnia 11 stycznia 2013 roku w sprawie szczegółowych wym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agań w zakresie odbioru odpadów komunalnych od właścicieli nieruchomości (Dz. U. z 2013 r. poz.122).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2)Wykonawca zobowiązany jest przez cały okres obowiązywania umowy dysponować pojazdami w ilości niezbędnej do prawidłowej realizacji umowy, przystosowanymi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odbierania poszczególnych frakcji odpadów, w sposób wykluczający mieszanie się odpadów. W dyspozycji Wykonawcy winno być co najmniej: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a) dwa pojazdy przystosowane do odbierania zmieszanych odpadów komunalnych,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b) dwa pojazdy przystosowane do odbierania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selektywnie zebranych odpadów komunalnych,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c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jeden pojazd przeznaczony do odbierania odpadów komunalnych                                                                                                      z pojemników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i kontenerów za pomocą dźwigu HDS.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3)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Wszystkie pojazdy przeznaczone do odbierania odpadów muszą posiadać system pozycjonowania satelitarnego umożliwiający sprawdzenie aktualnej lokalizacji pojazdów.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4)Zamawiający wymaga, aby pojazdy wykorzystywane podczas realizacji zamówienia przez wykonawcę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posiadały aktualne wymagane przepisami przeglądy, dopuszczenia, ubezpieczenia, były sprawne technicznie oraz spełniały wymogi stawiane  w rozporządzeniu Ministra Środowiska z dnia 11 stycznia 2013 r. w sprawie szczegółowych wymagań w zakresie odbierania o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dpadów komunalnych od właścicieli nieruchomości (Dz. U. z 2013 r. poz. 122).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5)Wykonawca w terminie do 7 dni od podpisania umowy winien: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a) przekazać szczegółowy wykaz sprzętu, który będzie używany do realizacji przedmiotu zamówienia wraz z numerami rejest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racyjnymi;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b)Wykonawca zobowiązany jest dysponować oprogramowaniem komputerowym pozwalającym na bieżący odczyt monitoringu bazującego na systemie pozycjonowani                                   o położeniu pojazdów i miejscach postoju oraz czujników zapisu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jących dane o miejscach wyładunku odpadów w celu weryfikacji prawidłowości świadczenia  usługi zgodnie                                    z przedmiotem zamówienia;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c) umożliwić Zamawiającemu przeprowadzenie kontroli bazy magazynowo – transportowej       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w szczególności stanu ilościowego posiadanych pojazdów, ich wyposażenia, poprawności działania systemu monitoringu bazującego na systemie pozycjonowania satelitarnego.</w:t>
      </w:r>
    </w:p>
    <w:p w:rsidR="00383E49" w:rsidRDefault="00383E4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VI. Sposób rozliczania za wykonywane usługi</w:t>
      </w:r>
    </w:p>
    <w:p w:rsidR="00383E49" w:rsidRDefault="00383E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1.Rozliczanie świ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adczonych usług wywozu odpadów komunalnych następować będzie według podanych cen jednostkowych w formularzu ofertowym przemnożonych przez ilość wywiezionych odpadów, raz w miesiącu, po zakończeniu miesiąca za który wystawiana jest faktura, z terminem płatn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ości …………od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pl-PL"/>
        </w:rPr>
        <w:t>wystawienia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faktury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. 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Do faktury Wykonawca zobowiązany jest załączyć karty przekazania odpadu, 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2.Wykonawca podaje w ofercie zryczałtowane stawki jednostkowe według poniższego zestawienia:  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a) jedną stawkę za odbiór i zagospodarowanie 1 Mg odpadów: </w:t>
      </w:r>
      <w:r>
        <w:rPr>
          <w:rFonts w:ascii="Times New Roman" w:hAnsi="Times New Roman" w:cs="Times New Roman"/>
          <w:sz w:val="24"/>
          <w:szCs w:val="24"/>
        </w:rPr>
        <w:t>niesegregowanych (zmieszanych) odpadów komunalnych oraz odpadów ulegających biodegradacji w tym  bioodpadów  stanowiących odpady komunalne,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odpadów w workach, pojemnikach, kontenerach oraz luzem 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miejscach zbierania odpadów.                           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b) jedną stawkę za odbiór i zagospodarowanie 1 Mg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selektywnie zebranych odpadów komunalnych typu(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papier i tektura w tym odpady opakowaniowe z papieru i tektury, tworzywa sztuczne w tym odpady opakow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aniowe z tworzyw sztucznych, szkło w tym szkło bezbarwne i kolorowe, odpady opakowaniowe ze szkła, metale w tym odpady opakowaniowe z metali, opakowania wielomateriałowe),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popiołu z palenisk domowych, odpadów budowlanych i rozbiórkowych, odpadów wielogabarytowych i opon.</w:t>
      </w:r>
    </w:p>
    <w:p w:rsidR="004B3ADC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VII. Przepisy wykonawcze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1.Wykonawca obowiązany jest wykonywać przedmiot zamówienia zgodnie                                                                       z obowiązującymi   w tym zakr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esie przepisami prawnymi, w szczególności z :</w:t>
      </w:r>
    </w:p>
    <w:p w:rsidR="00383E49" w:rsidRDefault="004B3AD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 ustawy z dnia 13 września 1996 roku o utrzymaniu czystości i porządku w gminach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 Dz. U. z 2021 r., poz. 888),</w:t>
      </w:r>
    </w:p>
    <w:p w:rsidR="00383E49" w:rsidRDefault="004B3AD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 ustawy z dnia 14 grudnia 2012 roku o odpadach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2021 r., poz. 779),</w:t>
      </w:r>
    </w:p>
    <w:p w:rsidR="004B3ADC" w:rsidRDefault="004B3ADC" w:rsidP="004B3AD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3) rozpo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rządzenia Ministra Środowiska z dnia 11 stycznia 2013 roku w sprawie szczegółowych wymagań w zakresie odbierania odpadów komunalnych od właścicieli nieruchomości (Dz. U. z 2013 r., poz. 122),</w:t>
      </w:r>
    </w:p>
    <w:p w:rsidR="004B3ADC" w:rsidRDefault="004B3ADC" w:rsidP="004B3AD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4) rozporządzenia Ministra Środowiska z dnia 16 czerwca 2009 rok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w sprawie bezpieczeństwa i higieny pracy przy gospodarowaniu odpadami komunalnymi (Dz. U. z 2009 r., Nr 104, poz. 868),</w:t>
      </w:r>
    </w:p>
    <w:p w:rsidR="00383E49" w:rsidRPr="004B3ADC" w:rsidRDefault="004B3ADC" w:rsidP="004B3AD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3ADC">
        <w:rPr>
          <w:rFonts w:ascii="Times New Roman" w:eastAsia="Calibri" w:hAnsi="Times New Roman" w:cs="Times New Roman"/>
          <w:sz w:val="24"/>
          <w:szCs w:val="24"/>
          <w:lang w:eastAsia="pl-PL"/>
        </w:rPr>
        <w:t>5) Planem Gospodarki Odpadami dla Województwa Śląskiego, przepisami BHP, postanowieniami umowy, specyfikacją istotnych warunków zamówi</w:t>
      </w:r>
      <w:r w:rsidRPr="004B3ADC">
        <w:rPr>
          <w:rFonts w:ascii="Times New Roman" w:eastAsia="Calibri" w:hAnsi="Times New Roman" w:cs="Times New Roman"/>
          <w:sz w:val="24"/>
          <w:szCs w:val="24"/>
          <w:lang w:eastAsia="pl-PL"/>
        </w:rPr>
        <w:t>enia,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zgodnie z aktualnym poziomem wiedzy technicznej, należytą starannością, etyką         </w:t>
      </w:r>
    </w:p>
    <w:p w:rsidR="00383E49" w:rsidRDefault="004B3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zawodową, przez osoby posiadające wymagane kwalifikacje i uprawnienia.</w:t>
      </w:r>
    </w:p>
    <w:p w:rsidR="00383E49" w:rsidRDefault="00383E4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383E4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46B10"/>
    <w:multiLevelType w:val="multilevel"/>
    <w:tmpl w:val="1B1ED6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B050D"/>
    <w:multiLevelType w:val="multilevel"/>
    <w:tmpl w:val="E118FA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548706CF"/>
    <w:multiLevelType w:val="multilevel"/>
    <w:tmpl w:val="C366A45A"/>
    <w:lvl w:ilvl="0">
      <w:start w:val="1"/>
      <w:numFmt w:val="bullet"/>
      <w:lvlText w:val=""/>
      <w:lvlJc w:val="left"/>
      <w:pPr>
        <w:ind w:left="17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00" w:hanging="360"/>
      </w:pPr>
      <w:rPr>
        <w:rFonts w:ascii="Wingdings" w:hAnsi="Wingdings" w:cs="Wingdings" w:hint="default"/>
      </w:rPr>
    </w:lvl>
  </w:abstractNum>
  <w:abstractNum w:abstractNumId="3">
    <w:nsid w:val="5B5D4772"/>
    <w:multiLevelType w:val="multilevel"/>
    <w:tmpl w:val="3AECF18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371"/>
        </w:tabs>
        <w:ind w:left="37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91"/>
        </w:tabs>
        <w:ind w:left="109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531"/>
        </w:tabs>
        <w:ind w:left="253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51"/>
        </w:tabs>
        <w:ind w:left="325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971"/>
        </w:tabs>
        <w:ind w:left="397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691"/>
        </w:tabs>
        <w:ind w:left="469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11"/>
        </w:tabs>
        <w:ind w:left="5411" w:hanging="360"/>
      </w:pPr>
      <w:rPr>
        <w:rFonts w:ascii="Wingdings" w:hAnsi="Wingdings" w:cs="Wingdings" w:hint="default"/>
      </w:rPr>
    </w:lvl>
  </w:abstractNum>
  <w:abstractNum w:abstractNumId="4">
    <w:nsid w:val="5CDC26E2"/>
    <w:multiLevelType w:val="multilevel"/>
    <w:tmpl w:val="B894A8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49"/>
    <w:rsid w:val="00383E49"/>
    <w:rsid w:val="004B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53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10533"/>
    <w:rPr>
      <w:color w:val="0563C1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C4FDE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C4FD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A0CA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AD3C94"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7105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FDE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A0C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AD3C9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qFormat/>
    <w:rsid w:val="00AD3C94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533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710533"/>
    <w:rPr>
      <w:color w:val="0563C1" w:themeColor="hyperlink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C4FDE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8C4FD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A0CAB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qFormat/>
    <w:locked/>
    <w:rsid w:val="00AD3C94"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71053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FDE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A0CA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AD3C94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qFormat/>
    <w:rsid w:val="00AD3C94"/>
    <w:pPr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4740</Words>
  <Characters>28445</Characters>
  <Application>Microsoft Office Word</Application>
  <DocSecurity>0</DocSecurity>
  <Lines>237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wiesia</dc:creator>
  <cp:lastModifiedBy>Magdalena MT. Tomaszek</cp:lastModifiedBy>
  <cp:revision>2</cp:revision>
  <cp:lastPrinted>2021-11-17T10:13:00Z</cp:lastPrinted>
  <dcterms:created xsi:type="dcterms:W3CDTF">2021-11-17T10:13:00Z</dcterms:created>
  <dcterms:modified xsi:type="dcterms:W3CDTF">2021-11-17T10:13:00Z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