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D3A" w:rsidRPr="00431D3A" w:rsidRDefault="00431D3A" w:rsidP="00431D3A">
      <w:pPr>
        <w:jc w:val="right"/>
        <w:rPr>
          <w:rFonts w:cs="Times New Roman"/>
          <w:b/>
          <w:bCs/>
        </w:rPr>
      </w:pPr>
    </w:p>
    <w:p w:rsidR="00431D3A" w:rsidRPr="00431D3A" w:rsidRDefault="00431D3A" w:rsidP="00431D3A">
      <w:pPr>
        <w:jc w:val="right"/>
        <w:rPr>
          <w:rFonts w:cs="Times New Roman"/>
        </w:rPr>
      </w:pPr>
      <w:r w:rsidRPr="00431D3A">
        <w:rPr>
          <w:rFonts w:cs="Times New Roman"/>
          <w:b/>
          <w:bCs/>
        </w:rPr>
        <w:t>Załącznik nr 2</w:t>
      </w:r>
    </w:p>
    <w:p w:rsidR="00431D3A" w:rsidRPr="0059350B" w:rsidRDefault="0059350B" w:rsidP="00431D3A">
      <w:pPr>
        <w:keepNext/>
        <w:jc w:val="center"/>
        <w:rPr>
          <w:rFonts w:cs="Times New Roman"/>
          <w:b/>
          <w:bCs/>
        </w:rPr>
      </w:pPr>
      <w:r>
        <w:rPr>
          <w:rFonts w:cs="Times New Roman"/>
          <w:b/>
          <w:bCs/>
        </w:rPr>
        <w:t>WZÓR</w:t>
      </w:r>
      <w:r w:rsidR="00431D3A" w:rsidRPr="0059350B">
        <w:rPr>
          <w:rFonts w:cs="Times New Roman"/>
          <w:b/>
          <w:bCs/>
        </w:rPr>
        <w:t xml:space="preserve"> UMOWY Nr …….…/2021</w:t>
      </w:r>
    </w:p>
    <w:p w:rsidR="00431D3A" w:rsidRPr="009B0A28" w:rsidRDefault="00431D3A" w:rsidP="00431D3A">
      <w:pPr>
        <w:keepNext/>
        <w:jc w:val="center"/>
        <w:rPr>
          <w:rFonts w:ascii="Cambria" w:hAnsi="Cambria"/>
        </w:rPr>
      </w:pPr>
    </w:p>
    <w:p w:rsidR="00431D3A" w:rsidRDefault="00431D3A" w:rsidP="00431D3A">
      <w:pPr>
        <w:pStyle w:val="Default"/>
        <w:spacing w:line="360" w:lineRule="auto"/>
      </w:pPr>
      <w:r>
        <w:t xml:space="preserve">Zawarta w dniu  ……… roku w Koszarawie pomiędzy: </w:t>
      </w:r>
    </w:p>
    <w:p w:rsidR="00431D3A" w:rsidRDefault="00431D3A" w:rsidP="00431D3A">
      <w:pPr>
        <w:pStyle w:val="Default"/>
        <w:spacing w:line="360" w:lineRule="auto"/>
      </w:pPr>
      <w:r>
        <w:t>Gminą Koszarawa, 34-332 Koszarawa 17</w:t>
      </w:r>
      <w:r>
        <w:rPr>
          <w:b/>
          <w:bCs/>
        </w:rPr>
        <w:t xml:space="preserve">, </w:t>
      </w:r>
    </w:p>
    <w:p w:rsidR="00431D3A" w:rsidRDefault="00431D3A" w:rsidP="00431D3A">
      <w:pPr>
        <w:pStyle w:val="Default"/>
        <w:spacing w:line="360" w:lineRule="auto"/>
      </w:pPr>
      <w:r>
        <w:t xml:space="preserve">NIP </w:t>
      </w:r>
      <w:r>
        <w:rPr>
          <w:color w:val="auto"/>
        </w:rPr>
        <w:t>553-25-31-539</w:t>
      </w:r>
      <w:r>
        <w:t xml:space="preserve">, reprezentowaną przez: </w:t>
      </w:r>
    </w:p>
    <w:p w:rsidR="00431D3A" w:rsidRDefault="00431D3A" w:rsidP="00431D3A">
      <w:pPr>
        <w:pStyle w:val="Default"/>
        <w:spacing w:line="360" w:lineRule="auto"/>
      </w:pPr>
      <w:r>
        <w:t xml:space="preserve">Wójta Gminy Koszarawa – mgr inż. Czesław </w:t>
      </w:r>
      <w:proofErr w:type="spellStart"/>
      <w:r>
        <w:t>Majdak</w:t>
      </w:r>
      <w:proofErr w:type="spellEnd"/>
    </w:p>
    <w:p w:rsidR="00431D3A" w:rsidRDefault="00431D3A" w:rsidP="00431D3A">
      <w:pPr>
        <w:pStyle w:val="Default"/>
        <w:spacing w:line="360" w:lineRule="auto"/>
      </w:pPr>
      <w:r>
        <w:t>przy kontrasygnacie Skarbnika Gminy – mgr Janiny Tlałka</w:t>
      </w:r>
    </w:p>
    <w:p w:rsidR="00431D3A" w:rsidRDefault="00431D3A" w:rsidP="00431D3A">
      <w:pPr>
        <w:pStyle w:val="Default"/>
        <w:spacing w:line="360" w:lineRule="auto"/>
        <w:rPr>
          <w:b/>
          <w:bCs/>
        </w:rPr>
      </w:pPr>
      <w:r>
        <w:t>zwaną dalej</w:t>
      </w:r>
      <w:r>
        <w:rPr>
          <w:b/>
          <w:bCs/>
        </w:rPr>
        <w:t xml:space="preserve"> „Zamawiającym”,</w:t>
      </w:r>
    </w:p>
    <w:p w:rsidR="00431D3A" w:rsidRDefault="00431D3A" w:rsidP="00431D3A">
      <w:pPr>
        <w:spacing w:line="360" w:lineRule="auto"/>
        <w:rPr>
          <w:rFonts w:eastAsia="Times New Roman" w:cs="Times New Roman"/>
          <w:color w:val="000000"/>
        </w:rPr>
      </w:pPr>
    </w:p>
    <w:p w:rsidR="00431D3A" w:rsidRPr="00431D3A" w:rsidRDefault="00431D3A" w:rsidP="00431D3A">
      <w:pPr>
        <w:spacing w:line="360" w:lineRule="auto"/>
        <w:jc w:val="both"/>
        <w:rPr>
          <w:rFonts w:cs="Times New Roman"/>
        </w:rPr>
      </w:pPr>
      <w:r w:rsidRPr="00431D3A">
        <w:rPr>
          <w:rFonts w:eastAsia="Times New Roman" w:cs="Times New Roman"/>
          <w:color w:val="000000"/>
        </w:rPr>
        <w:t>z</w:t>
      </w:r>
      <w:r w:rsidRPr="00431D3A">
        <w:rPr>
          <w:rFonts w:eastAsia="Times New Roman" w:cs="Times New Roman"/>
        </w:rPr>
        <w:t xml:space="preserve"> pominięciem procedur określonych w ustawie z dnia 11 września 2019 r. Prawo zamówień publicznych </w:t>
      </w:r>
      <w:r w:rsidRPr="0059350B">
        <w:rPr>
          <w:rFonts w:eastAsia="Times New Roman" w:cs="Times New Roman"/>
        </w:rPr>
        <w:t>(</w:t>
      </w:r>
      <w:proofErr w:type="spellStart"/>
      <w:r w:rsidR="0059350B" w:rsidRPr="0059350B">
        <w:rPr>
          <w:rFonts w:cs="Times New Roman"/>
          <w:bCs/>
          <w:color w:val="333333"/>
          <w:shd w:val="clear" w:color="auto" w:fill="FFFFFF"/>
        </w:rPr>
        <w:t>t.j</w:t>
      </w:r>
      <w:proofErr w:type="spellEnd"/>
      <w:r w:rsidR="0059350B" w:rsidRPr="0059350B">
        <w:rPr>
          <w:rFonts w:cs="Times New Roman"/>
          <w:bCs/>
          <w:color w:val="333333"/>
          <w:shd w:val="clear" w:color="auto" w:fill="FFFFFF"/>
        </w:rPr>
        <w:t>. Dz.U. z 2021 r. poz. 1129</w:t>
      </w:r>
      <w:r w:rsidR="0059350B" w:rsidRPr="0059350B">
        <w:rPr>
          <w:rFonts w:eastAsia="Times New Roman" w:cs="Times New Roman"/>
        </w:rPr>
        <w:t>)</w:t>
      </w:r>
      <w:r w:rsidR="0059350B">
        <w:rPr>
          <w:rFonts w:eastAsia="Times New Roman" w:cs="Times New Roman"/>
        </w:rPr>
        <w:t xml:space="preserve"> </w:t>
      </w:r>
      <w:r w:rsidRPr="00431D3A">
        <w:rPr>
          <w:rFonts w:eastAsia="Times New Roman" w:cs="Times New Roman"/>
        </w:rPr>
        <w:t>na pod</w:t>
      </w:r>
      <w:r>
        <w:rPr>
          <w:rFonts w:eastAsia="Times New Roman" w:cs="Times New Roman"/>
        </w:rPr>
        <w:t xml:space="preserve">stawie art. 2 ust. 1 tej ustawy, </w:t>
      </w:r>
      <w:r w:rsidRPr="00431D3A">
        <w:rPr>
          <w:rFonts w:eastAsia="Times New Roman" w:cs="Times New Roman"/>
          <w:lang w:bidi="ar-SA"/>
        </w:rPr>
        <w:t>została zawarta umowa następującej treści:</w:t>
      </w:r>
    </w:p>
    <w:p w:rsidR="0059350B" w:rsidRDefault="0059350B" w:rsidP="00431D3A">
      <w:pPr>
        <w:spacing w:line="360" w:lineRule="auto"/>
        <w:jc w:val="center"/>
        <w:rPr>
          <w:rFonts w:eastAsia="Times New Roman" w:cs="Times New Roman"/>
          <w:b/>
          <w:bCs/>
          <w:lang w:bidi="ar-SA"/>
        </w:rPr>
      </w:pPr>
    </w:p>
    <w:p w:rsidR="0059350B" w:rsidRDefault="0059350B" w:rsidP="00431D3A">
      <w:pPr>
        <w:spacing w:line="360" w:lineRule="auto"/>
        <w:jc w:val="center"/>
        <w:rPr>
          <w:rFonts w:eastAsia="Times New Roman" w:cs="Times New Roman"/>
          <w:b/>
          <w:bCs/>
          <w:lang w:bidi="ar-SA"/>
        </w:rPr>
      </w:pPr>
    </w:p>
    <w:p w:rsidR="00431D3A" w:rsidRPr="00431D3A" w:rsidRDefault="00431D3A" w:rsidP="00431D3A">
      <w:pPr>
        <w:spacing w:line="360" w:lineRule="auto"/>
        <w:jc w:val="center"/>
        <w:rPr>
          <w:rFonts w:cs="Times New Roman"/>
        </w:rPr>
      </w:pPr>
      <w:r w:rsidRPr="00431D3A">
        <w:rPr>
          <w:rFonts w:eastAsia="Times New Roman" w:cs="Times New Roman"/>
          <w:b/>
          <w:bCs/>
          <w:lang w:bidi="ar-SA"/>
        </w:rPr>
        <w:t xml:space="preserve">§ 1 </w:t>
      </w:r>
    </w:p>
    <w:p w:rsidR="00431D3A" w:rsidRDefault="00431D3A" w:rsidP="00431D3A">
      <w:pPr>
        <w:spacing w:line="360" w:lineRule="auto"/>
        <w:jc w:val="center"/>
        <w:rPr>
          <w:rFonts w:eastAsia="Times New Roman" w:cs="Times New Roman"/>
          <w:b/>
          <w:bCs/>
          <w:iCs/>
          <w:lang w:bidi="ar-SA"/>
        </w:rPr>
      </w:pPr>
      <w:r w:rsidRPr="00431D3A">
        <w:rPr>
          <w:rFonts w:eastAsia="Times New Roman" w:cs="Times New Roman"/>
          <w:b/>
          <w:bCs/>
          <w:iCs/>
          <w:lang w:bidi="ar-SA"/>
        </w:rPr>
        <w:t>PRZEDMIOT UMOWY</w:t>
      </w:r>
    </w:p>
    <w:p w:rsidR="00431D3A" w:rsidRPr="00431D3A" w:rsidRDefault="00431D3A" w:rsidP="00431D3A">
      <w:pPr>
        <w:spacing w:line="360" w:lineRule="auto"/>
        <w:jc w:val="center"/>
        <w:rPr>
          <w:rFonts w:cs="Times New Roman"/>
        </w:rPr>
      </w:pPr>
    </w:p>
    <w:p w:rsidR="00431D3A" w:rsidRDefault="00431D3A" w:rsidP="00431D3A">
      <w:pPr>
        <w:autoSpaceDE w:val="0"/>
        <w:autoSpaceDN w:val="0"/>
        <w:adjustRightInd w:val="0"/>
        <w:spacing w:line="360" w:lineRule="auto"/>
        <w:jc w:val="both"/>
        <w:rPr>
          <w:rFonts w:cs="Times New Roman"/>
        </w:rPr>
      </w:pPr>
      <w:r>
        <w:rPr>
          <w:rFonts w:cs="Times New Roman"/>
        </w:rPr>
        <w:t xml:space="preserve">1. </w:t>
      </w:r>
      <w:r w:rsidRPr="003C1FFB">
        <w:rPr>
          <w:rFonts w:cs="Times New Roman"/>
        </w:rPr>
        <w:t xml:space="preserve">Przedmiotem zamówienia jest </w:t>
      </w:r>
      <w:r w:rsidR="0059350B">
        <w:rPr>
          <w:rFonts w:cs="Times New Roman"/>
        </w:rPr>
        <w:t>budowa placu zabaw (</w:t>
      </w:r>
      <w:r w:rsidRPr="003C1FFB">
        <w:rPr>
          <w:rFonts w:cs="Times New Roman"/>
        </w:rPr>
        <w:t>zakup, dostawa i montaż urządzeń zabawowych posiadających certyfikaty bezpieczeństwa</w:t>
      </w:r>
      <w:r w:rsidR="0059350B">
        <w:rPr>
          <w:rFonts w:cs="Times New Roman"/>
        </w:rPr>
        <w:t>)</w:t>
      </w:r>
      <w:r w:rsidRPr="003C1FFB">
        <w:rPr>
          <w:rFonts w:cs="Times New Roman"/>
        </w:rPr>
        <w:t xml:space="preserve"> z</w:t>
      </w:r>
      <w:r>
        <w:rPr>
          <w:rFonts w:cs="Times New Roman"/>
        </w:rPr>
        <w:t xml:space="preserve">godnie z obowiązującymi normami. Realizacja </w:t>
      </w:r>
      <w:r w:rsidRPr="003C1FFB">
        <w:rPr>
          <w:rFonts w:cs="Times New Roman"/>
        </w:rPr>
        <w:t xml:space="preserve">w miejscowości </w:t>
      </w:r>
      <w:r>
        <w:rPr>
          <w:rFonts w:cs="Times New Roman"/>
        </w:rPr>
        <w:t>Koszarawa</w:t>
      </w:r>
      <w:r w:rsidRPr="003C1FFB">
        <w:rPr>
          <w:rFonts w:cs="Times New Roman"/>
        </w:rPr>
        <w:t xml:space="preserve"> (działka nr </w:t>
      </w:r>
      <w:proofErr w:type="spellStart"/>
      <w:r w:rsidRPr="003C1FFB">
        <w:rPr>
          <w:rFonts w:cs="Times New Roman"/>
        </w:rPr>
        <w:t>ewid</w:t>
      </w:r>
      <w:proofErr w:type="spellEnd"/>
      <w:r w:rsidRPr="003C1FFB">
        <w:rPr>
          <w:rFonts w:cs="Times New Roman"/>
        </w:rPr>
        <w:t xml:space="preserve">. 7659/5). </w:t>
      </w:r>
    </w:p>
    <w:p w:rsidR="00431D3A" w:rsidRDefault="00431D3A" w:rsidP="00431D3A">
      <w:pPr>
        <w:tabs>
          <w:tab w:val="left" w:pos="311"/>
        </w:tabs>
        <w:autoSpaceDE w:val="0"/>
        <w:spacing w:line="360" w:lineRule="auto"/>
        <w:jc w:val="both"/>
        <w:rPr>
          <w:rFonts w:eastAsia="Times New Roman" w:cs="Times New Roman"/>
          <w:color w:val="000000"/>
        </w:rPr>
      </w:pPr>
    </w:p>
    <w:p w:rsidR="00431D3A" w:rsidRDefault="00431D3A" w:rsidP="00431D3A">
      <w:pPr>
        <w:tabs>
          <w:tab w:val="left" w:pos="311"/>
        </w:tabs>
        <w:autoSpaceDE w:val="0"/>
        <w:spacing w:line="360" w:lineRule="auto"/>
        <w:jc w:val="both"/>
        <w:rPr>
          <w:rFonts w:cs="Times New Roman"/>
        </w:rPr>
      </w:pPr>
      <w:r w:rsidRPr="00A05E0E">
        <w:rPr>
          <w:rFonts w:eastAsia="Times New Roman" w:cs="Times New Roman"/>
          <w:color w:val="000000"/>
        </w:rPr>
        <w:t>2. Informacje na temat szczegółowego określenia zakresu przedmiotu zamówienia zawarte są w przedmiarze robót oraz projekcie budowlanym</w:t>
      </w:r>
      <w:r w:rsidR="0059350B">
        <w:rPr>
          <w:rFonts w:eastAsia="Times New Roman" w:cs="Times New Roman"/>
          <w:color w:val="000000"/>
        </w:rPr>
        <w:t>, które stanowią załączniki do niniejszej umowy, a tym samym jej</w:t>
      </w:r>
      <w:r w:rsidRPr="00A05E0E">
        <w:rPr>
          <w:rFonts w:eastAsia="Times New Roman" w:cs="Times New Roman"/>
          <w:color w:val="000000"/>
        </w:rPr>
        <w:t xml:space="preserve"> integralną część.</w:t>
      </w:r>
    </w:p>
    <w:p w:rsidR="00431D3A" w:rsidRPr="00067016" w:rsidRDefault="00431D3A" w:rsidP="00431D3A">
      <w:pPr>
        <w:autoSpaceDE w:val="0"/>
        <w:autoSpaceDN w:val="0"/>
        <w:adjustRightInd w:val="0"/>
        <w:spacing w:line="360" w:lineRule="auto"/>
        <w:rPr>
          <w:rFonts w:cs="Times New Roman"/>
        </w:rPr>
      </w:pPr>
      <w:r w:rsidRPr="00067016">
        <w:rPr>
          <w:rFonts w:cs="Times New Roman"/>
        </w:rPr>
        <w:t>Zakres zamówienia obejmuje</w:t>
      </w:r>
      <w:r>
        <w:rPr>
          <w:rFonts w:cs="Times New Roman"/>
        </w:rPr>
        <w:t xml:space="preserve"> w szczególności </w:t>
      </w:r>
      <w:r w:rsidRPr="00067016">
        <w:rPr>
          <w:rFonts w:cs="Times New Roman"/>
        </w:rPr>
        <w:t>:</w:t>
      </w:r>
    </w:p>
    <w:p w:rsidR="00431D3A" w:rsidRPr="00067016" w:rsidRDefault="00431D3A" w:rsidP="00431D3A">
      <w:pPr>
        <w:autoSpaceDE w:val="0"/>
        <w:autoSpaceDN w:val="0"/>
        <w:adjustRightInd w:val="0"/>
        <w:spacing w:line="360" w:lineRule="auto"/>
        <w:rPr>
          <w:rFonts w:cs="Times New Roman"/>
        </w:rPr>
      </w:pPr>
      <w:r w:rsidRPr="00067016">
        <w:rPr>
          <w:rFonts w:cs="Times New Roman"/>
        </w:rPr>
        <w:t>- Montaż urządzeń i wyposaż</w:t>
      </w:r>
      <w:r>
        <w:rPr>
          <w:rFonts w:cs="Times New Roman"/>
        </w:rPr>
        <w:t>enia placu zabaw;</w:t>
      </w:r>
    </w:p>
    <w:p w:rsidR="00431D3A" w:rsidRPr="00067016" w:rsidRDefault="00431D3A" w:rsidP="00431D3A">
      <w:pPr>
        <w:autoSpaceDE w:val="0"/>
        <w:autoSpaceDN w:val="0"/>
        <w:adjustRightInd w:val="0"/>
        <w:spacing w:line="360" w:lineRule="auto"/>
        <w:rPr>
          <w:rFonts w:cs="Times New Roman"/>
        </w:rPr>
      </w:pPr>
      <w:r w:rsidRPr="00067016">
        <w:rPr>
          <w:rFonts w:cs="Times New Roman"/>
        </w:rPr>
        <w:t>- Montaż urządzeń małej architektury: ławki, kosze na ś</w:t>
      </w:r>
      <w:r>
        <w:rPr>
          <w:rFonts w:cs="Times New Roman"/>
        </w:rPr>
        <w:t>mieci, tablica informacyjna;</w:t>
      </w:r>
    </w:p>
    <w:p w:rsidR="00431D3A" w:rsidRPr="00067016" w:rsidRDefault="00431D3A" w:rsidP="00431D3A">
      <w:pPr>
        <w:autoSpaceDE w:val="0"/>
        <w:autoSpaceDN w:val="0"/>
        <w:adjustRightInd w:val="0"/>
        <w:spacing w:line="360" w:lineRule="auto"/>
        <w:rPr>
          <w:rFonts w:cs="Times New Roman"/>
        </w:rPr>
      </w:pPr>
      <w:r w:rsidRPr="00067016">
        <w:rPr>
          <w:rFonts w:cs="Times New Roman"/>
        </w:rPr>
        <w:t xml:space="preserve">- Budowę </w:t>
      </w:r>
      <w:r>
        <w:rPr>
          <w:rFonts w:cs="Times New Roman"/>
        </w:rPr>
        <w:t>schodów terenowych;</w:t>
      </w:r>
    </w:p>
    <w:p w:rsidR="00431D3A" w:rsidRDefault="00431D3A" w:rsidP="00431D3A">
      <w:pPr>
        <w:autoSpaceDE w:val="0"/>
        <w:autoSpaceDN w:val="0"/>
        <w:adjustRightInd w:val="0"/>
        <w:spacing w:line="360" w:lineRule="auto"/>
        <w:jc w:val="both"/>
        <w:rPr>
          <w:rFonts w:cs="Times New Roman"/>
        </w:rPr>
      </w:pPr>
      <w:r w:rsidRPr="00067016">
        <w:rPr>
          <w:rFonts w:cs="Times New Roman"/>
        </w:rPr>
        <w:t>- Plantowanie i humusowanie terenu placu z</w:t>
      </w:r>
      <w:r>
        <w:rPr>
          <w:rFonts w:cs="Times New Roman"/>
        </w:rPr>
        <w:t xml:space="preserve">abaw, wraz z wykonaniem obsiewu </w:t>
      </w:r>
      <w:r w:rsidRPr="00067016">
        <w:rPr>
          <w:rFonts w:cs="Times New Roman"/>
        </w:rPr>
        <w:t>mieszanką traw.</w:t>
      </w:r>
    </w:p>
    <w:p w:rsidR="00431D3A" w:rsidRDefault="00431D3A" w:rsidP="00431D3A">
      <w:pPr>
        <w:autoSpaceDE w:val="0"/>
        <w:autoSpaceDN w:val="0"/>
        <w:adjustRightInd w:val="0"/>
        <w:spacing w:line="360" w:lineRule="auto"/>
        <w:jc w:val="both"/>
        <w:rPr>
          <w:rFonts w:cs="Times New Roman"/>
        </w:rPr>
      </w:pPr>
      <w:r w:rsidRPr="00067016">
        <w:rPr>
          <w:rFonts w:cs="Times New Roman"/>
        </w:rPr>
        <w:t>Projektowany plac zabaw wyposażony bę</w:t>
      </w:r>
      <w:r>
        <w:rPr>
          <w:rFonts w:cs="Times New Roman"/>
        </w:rPr>
        <w:t>dzie w następujące elementy:</w:t>
      </w:r>
    </w:p>
    <w:p w:rsidR="00431D3A" w:rsidRPr="00BA37F6" w:rsidRDefault="00431D3A" w:rsidP="00431D3A">
      <w:pPr>
        <w:pStyle w:val="Akapitzlist"/>
        <w:widowControl/>
        <w:numPr>
          <w:ilvl w:val="0"/>
          <w:numId w:val="17"/>
        </w:numPr>
        <w:suppressAutoHyphens w:val="0"/>
        <w:autoSpaceDE w:val="0"/>
        <w:autoSpaceDN w:val="0"/>
        <w:adjustRightInd w:val="0"/>
        <w:spacing w:line="360" w:lineRule="auto"/>
        <w:contextualSpacing/>
        <w:jc w:val="both"/>
        <w:rPr>
          <w:rFonts w:cs="Times New Roman"/>
        </w:rPr>
      </w:pPr>
      <w:r w:rsidRPr="00BA37F6">
        <w:rPr>
          <w:rFonts w:cs="Times New Roman"/>
        </w:rPr>
        <w:t>Huśtawka wahadłowa podwójna</w:t>
      </w:r>
      <w:r>
        <w:rPr>
          <w:rFonts w:cs="Times New Roman"/>
        </w:rPr>
        <w:t>;</w:t>
      </w:r>
    </w:p>
    <w:p w:rsidR="00431D3A" w:rsidRPr="00067016" w:rsidRDefault="00431D3A" w:rsidP="00431D3A">
      <w:pPr>
        <w:pStyle w:val="Akapitzlist"/>
        <w:widowControl/>
        <w:numPr>
          <w:ilvl w:val="0"/>
          <w:numId w:val="16"/>
        </w:numPr>
        <w:suppressAutoHyphens w:val="0"/>
        <w:autoSpaceDE w:val="0"/>
        <w:autoSpaceDN w:val="0"/>
        <w:adjustRightInd w:val="0"/>
        <w:spacing w:line="360" w:lineRule="auto"/>
        <w:contextualSpacing/>
        <w:jc w:val="both"/>
        <w:rPr>
          <w:rFonts w:cs="Times New Roman"/>
        </w:rPr>
      </w:pPr>
      <w:r w:rsidRPr="00067016">
        <w:rPr>
          <w:rFonts w:cs="Times New Roman"/>
        </w:rPr>
        <w:t xml:space="preserve">Zjazd linowy – </w:t>
      </w:r>
      <w:proofErr w:type="spellStart"/>
      <w:r w:rsidRPr="00067016">
        <w:rPr>
          <w:rFonts w:cs="Times New Roman"/>
        </w:rPr>
        <w:t>tyrolka</w:t>
      </w:r>
      <w:proofErr w:type="spellEnd"/>
      <w:r>
        <w:rPr>
          <w:rFonts w:cs="Times New Roman"/>
        </w:rPr>
        <w:t>;</w:t>
      </w:r>
    </w:p>
    <w:p w:rsidR="00431D3A" w:rsidRPr="00067016" w:rsidRDefault="00431D3A" w:rsidP="00431D3A">
      <w:pPr>
        <w:pStyle w:val="Akapitzlist"/>
        <w:widowControl/>
        <w:numPr>
          <w:ilvl w:val="0"/>
          <w:numId w:val="16"/>
        </w:numPr>
        <w:suppressAutoHyphens w:val="0"/>
        <w:autoSpaceDE w:val="0"/>
        <w:autoSpaceDN w:val="0"/>
        <w:adjustRightInd w:val="0"/>
        <w:spacing w:line="360" w:lineRule="auto"/>
        <w:contextualSpacing/>
        <w:jc w:val="both"/>
        <w:rPr>
          <w:rFonts w:cs="Times New Roman"/>
        </w:rPr>
      </w:pPr>
      <w:r w:rsidRPr="00067016">
        <w:rPr>
          <w:rFonts w:cs="Times New Roman"/>
        </w:rPr>
        <w:lastRenderedPageBreak/>
        <w:t>Zestaw zabawowy</w:t>
      </w:r>
      <w:r>
        <w:rPr>
          <w:rFonts w:cs="Times New Roman"/>
        </w:rPr>
        <w:t>;</w:t>
      </w:r>
    </w:p>
    <w:p w:rsidR="00431D3A" w:rsidRPr="00067016" w:rsidRDefault="00431D3A" w:rsidP="00431D3A">
      <w:pPr>
        <w:pStyle w:val="Akapitzlist"/>
        <w:widowControl/>
        <w:numPr>
          <w:ilvl w:val="0"/>
          <w:numId w:val="16"/>
        </w:numPr>
        <w:suppressAutoHyphens w:val="0"/>
        <w:autoSpaceDE w:val="0"/>
        <w:autoSpaceDN w:val="0"/>
        <w:adjustRightInd w:val="0"/>
        <w:spacing w:line="360" w:lineRule="auto"/>
        <w:contextualSpacing/>
        <w:jc w:val="both"/>
        <w:rPr>
          <w:rFonts w:cs="Times New Roman"/>
        </w:rPr>
      </w:pPr>
      <w:r>
        <w:rPr>
          <w:rFonts w:cs="Times New Roman"/>
        </w:rPr>
        <w:t>Karuzela tarczowa z siedziskami;</w:t>
      </w:r>
    </w:p>
    <w:p w:rsidR="00431D3A" w:rsidRPr="00067016" w:rsidRDefault="00431D3A" w:rsidP="00431D3A">
      <w:pPr>
        <w:pStyle w:val="Akapitzlist"/>
        <w:widowControl/>
        <w:numPr>
          <w:ilvl w:val="0"/>
          <w:numId w:val="16"/>
        </w:numPr>
        <w:suppressAutoHyphens w:val="0"/>
        <w:autoSpaceDE w:val="0"/>
        <w:autoSpaceDN w:val="0"/>
        <w:adjustRightInd w:val="0"/>
        <w:spacing w:line="360" w:lineRule="auto"/>
        <w:contextualSpacing/>
        <w:jc w:val="both"/>
        <w:rPr>
          <w:rFonts w:cs="Times New Roman"/>
        </w:rPr>
      </w:pPr>
      <w:r w:rsidRPr="00067016">
        <w:rPr>
          <w:rFonts w:cs="Times New Roman"/>
        </w:rPr>
        <w:t>Zjeżdżal</w:t>
      </w:r>
      <w:r>
        <w:rPr>
          <w:rFonts w:cs="Times New Roman"/>
        </w:rPr>
        <w:t>nia szeroka;</w:t>
      </w:r>
    </w:p>
    <w:p w:rsidR="00431D3A" w:rsidRPr="005F38ED" w:rsidRDefault="00431D3A" w:rsidP="00431D3A">
      <w:pPr>
        <w:pStyle w:val="Akapitzlist"/>
        <w:widowControl/>
        <w:numPr>
          <w:ilvl w:val="0"/>
          <w:numId w:val="16"/>
        </w:numPr>
        <w:suppressAutoHyphens w:val="0"/>
        <w:autoSpaceDE w:val="0"/>
        <w:autoSpaceDN w:val="0"/>
        <w:adjustRightInd w:val="0"/>
        <w:spacing w:line="360" w:lineRule="auto"/>
        <w:contextualSpacing/>
        <w:jc w:val="both"/>
        <w:rPr>
          <w:rFonts w:cs="Times New Roman"/>
        </w:rPr>
      </w:pPr>
      <w:r w:rsidRPr="005F38ED">
        <w:rPr>
          <w:rFonts w:cs="Times New Roman"/>
        </w:rPr>
        <w:t>Zestaw sprawnościowy - wspinaczka linowa</w:t>
      </w:r>
      <w:r>
        <w:rPr>
          <w:rFonts w:cs="Times New Roman"/>
        </w:rPr>
        <w:t>;</w:t>
      </w:r>
    </w:p>
    <w:p w:rsidR="00431D3A" w:rsidRPr="0059350B" w:rsidRDefault="00431D3A" w:rsidP="0059350B">
      <w:pPr>
        <w:pStyle w:val="Akapitzlist"/>
        <w:widowControl/>
        <w:numPr>
          <w:ilvl w:val="0"/>
          <w:numId w:val="16"/>
        </w:numPr>
        <w:suppressAutoHyphens w:val="0"/>
        <w:autoSpaceDE w:val="0"/>
        <w:autoSpaceDN w:val="0"/>
        <w:adjustRightInd w:val="0"/>
        <w:spacing w:line="360" w:lineRule="auto"/>
        <w:contextualSpacing/>
        <w:jc w:val="both"/>
        <w:rPr>
          <w:rFonts w:cs="Times New Roman"/>
        </w:rPr>
      </w:pPr>
      <w:r w:rsidRPr="005F38ED">
        <w:rPr>
          <w:rFonts w:cs="Times New Roman"/>
        </w:rPr>
        <w:t>Mała architektura</w:t>
      </w:r>
      <w:r>
        <w:rPr>
          <w:rFonts w:cs="Times New Roman"/>
        </w:rPr>
        <w:t>;</w:t>
      </w:r>
    </w:p>
    <w:p w:rsidR="00431D3A" w:rsidRPr="00431D3A" w:rsidRDefault="00431D3A" w:rsidP="00431D3A">
      <w:pPr>
        <w:spacing w:line="360" w:lineRule="auto"/>
        <w:jc w:val="both"/>
        <w:rPr>
          <w:rFonts w:eastAsia="Times New Roman" w:cs="Times New Roman"/>
          <w:color w:val="000000"/>
          <w:lang w:eastAsia="ar-SA"/>
        </w:rPr>
      </w:pPr>
    </w:p>
    <w:p w:rsidR="00431D3A" w:rsidRPr="00431D3A" w:rsidRDefault="00431D3A" w:rsidP="00431D3A">
      <w:pPr>
        <w:spacing w:line="360" w:lineRule="auto"/>
        <w:jc w:val="both"/>
        <w:rPr>
          <w:rFonts w:cs="Times New Roman"/>
        </w:rPr>
      </w:pPr>
      <w:r w:rsidRPr="00431D3A">
        <w:rPr>
          <w:rFonts w:eastAsia="Times New Roman" w:cs="Times New Roman"/>
          <w:color w:val="000000"/>
          <w:lang w:eastAsia="ar-SA"/>
        </w:rPr>
        <w:t>3. Istotne warunki umowy:</w:t>
      </w:r>
    </w:p>
    <w:p w:rsidR="00431D3A" w:rsidRPr="00431D3A" w:rsidRDefault="00431D3A" w:rsidP="00431D3A">
      <w:pPr>
        <w:numPr>
          <w:ilvl w:val="0"/>
          <w:numId w:val="3"/>
        </w:numPr>
        <w:tabs>
          <w:tab w:val="left" w:pos="283"/>
          <w:tab w:val="left" w:pos="564"/>
          <w:tab w:val="left" w:pos="643"/>
        </w:tabs>
        <w:spacing w:line="360" w:lineRule="auto"/>
        <w:ind w:left="718" w:hanging="340"/>
        <w:jc w:val="both"/>
        <w:rPr>
          <w:rFonts w:cs="Times New Roman"/>
        </w:rPr>
      </w:pPr>
      <w:r w:rsidRPr="00431D3A">
        <w:rPr>
          <w:rFonts w:cs="Times New Roman"/>
        </w:rPr>
        <w:t>Wykonawca</w:t>
      </w:r>
      <w:r w:rsidRPr="00431D3A">
        <w:rPr>
          <w:rFonts w:eastAsia="Tahoma" w:cs="Times New Roman"/>
        </w:rPr>
        <w:t xml:space="preserve"> </w:t>
      </w:r>
      <w:r w:rsidRPr="00431D3A">
        <w:rPr>
          <w:rFonts w:cs="Times New Roman"/>
        </w:rPr>
        <w:t>zobowiązuje</w:t>
      </w:r>
      <w:r w:rsidRPr="00431D3A">
        <w:rPr>
          <w:rFonts w:eastAsia="Tahoma" w:cs="Times New Roman"/>
        </w:rPr>
        <w:t xml:space="preserve"> </w:t>
      </w:r>
      <w:r w:rsidRPr="00431D3A">
        <w:rPr>
          <w:rFonts w:cs="Times New Roman"/>
        </w:rPr>
        <w:t>się</w:t>
      </w:r>
      <w:r w:rsidRPr="00431D3A">
        <w:rPr>
          <w:rFonts w:eastAsia="Tahoma" w:cs="Times New Roman"/>
        </w:rPr>
        <w:t xml:space="preserve"> </w:t>
      </w:r>
      <w:r w:rsidRPr="00431D3A">
        <w:rPr>
          <w:rFonts w:cs="Times New Roman"/>
        </w:rPr>
        <w:t>wykonać</w:t>
      </w:r>
      <w:r w:rsidRPr="00431D3A">
        <w:rPr>
          <w:rFonts w:eastAsia="Tahoma" w:cs="Times New Roman"/>
        </w:rPr>
        <w:t xml:space="preserve"> przedmiot umowy </w:t>
      </w:r>
      <w:r w:rsidRPr="00431D3A">
        <w:rPr>
          <w:rFonts w:cs="Times New Roman"/>
        </w:rPr>
        <w:t>zgodnie</w:t>
      </w:r>
      <w:r w:rsidRPr="00431D3A">
        <w:rPr>
          <w:rFonts w:eastAsia="Tahoma" w:cs="Times New Roman"/>
        </w:rPr>
        <w:t xml:space="preserve"> </w:t>
      </w:r>
      <w:r w:rsidRPr="00431D3A">
        <w:rPr>
          <w:rFonts w:cs="Times New Roman"/>
        </w:rPr>
        <w:t>z projektem budowlanym,</w:t>
      </w:r>
      <w:r w:rsidR="0059350B">
        <w:rPr>
          <w:rFonts w:cs="Times New Roman"/>
        </w:rPr>
        <w:t xml:space="preserve"> przedmiarem robót,</w:t>
      </w:r>
      <w:r w:rsidRPr="00431D3A">
        <w:rPr>
          <w:rFonts w:eastAsia="Tahoma" w:cs="Times New Roman"/>
        </w:rPr>
        <w:t xml:space="preserve"> </w:t>
      </w:r>
      <w:r w:rsidRPr="00431D3A">
        <w:rPr>
          <w:rFonts w:cs="Times New Roman"/>
        </w:rPr>
        <w:t xml:space="preserve">wymaganiami wynikającymi z obowiązujących norm Polskich i aprobat technicznych, warunkami wynikającymi z obowiązujących przepisów technicznych i prawa budowlanego, </w:t>
      </w:r>
      <w:r w:rsidRPr="00431D3A">
        <w:rPr>
          <w:rFonts w:eastAsia="Tahoma" w:cs="Times New Roman"/>
        </w:rPr>
        <w:t>postanowieniami oferty, zasadami rzetelnej wiedzy technicznej i ustalonymi zwyczajami.</w:t>
      </w:r>
    </w:p>
    <w:p w:rsidR="00431D3A" w:rsidRPr="003C1FFB" w:rsidRDefault="00431D3A" w:rsidP="00431D3A">
      <w:pPr>
        <w:pStyle w:val="Akapitzlist"/>
        <w:widowControl/>
        <w:numPr>
          <w:ilvl w:val="0"/>
          <w:numId w:val="3"/>
        </w:numPr>
        <w:suppressAutoHyphens w:val="0"/>
        <w:spacing w:line="360" w:lineRule="auto"/>
        <w:contextualSpacing/>
        <w:jc w:val="both"/>
        <w:rPr>
          <w:rFonts w:cs="Times New Roman"/>
        </w:rPr>
      </w:pPr>
      <w:r w:rsidRPr="003C1FFB">
        <w:rPr>
          <w:rFonts w:cs="Times New Roman"/>
        </w:rPr>
        <w:t>Wszystkie urządzenia i elementy  wyposażenia placu zabaw należy fundamentować i instalować zgodnie z PN-EN 1176-1:2009, PN-EN 1176-7:2009 i specyfikacją techniczną producenta.</w:t>
      </w:r>
    </w:p>
    <w:p w:rsidR="00431D3A" w:rsidRPr="003C1FFB" w:rsidRDefault="00431D3A" w:rsidP="00431D3A">
      <w:pPr>
        <w:pStyle w:val="Akapitzlist"/>
        <w:widowControl/>
        <w:numPr>
          <w:ilvl w:val="0"/>
          <w:numId w:val="3"/>
        </w:numPr>
        <w:suppressAutoHyphens w:val="0"/>
        <w:spacing w:line="360" w:lineRule="auto"/>
        <w:contextualSpacing/>
        <w:jc w:val="both"/>
        <w:rPr>
          <w:rFonts w:cs="Times New Roman"/>
        </w:rPr>
      </w:pPr>
      <w:r w:rsidRPr="003C1FFB">
        <w:rPr>
          <w:rFonts w:cs="Times New Roman"/>
        </w:rPr>
        <w:t>Wszystkie montowane urządzenia i elementy wyposażenia placu zabaw muszą posiadać ates</w:t>
      </w:r>
      <w:r w:rsidR="0059350B">
        <w:rPr>
          <w:rFonts w:cs="Times New Roman"/>
        </w:rPr>
        <w:t xml:space="preserve">ty </w:t>
      </w:r>
      <w:r w:rsidRPr="003C1FFB">
        <w:rPr>
          <w:rFonts w:cs="Times New Roman"/>
        </w:rPr>
        <w:t xml:space="preserve">i certyfikaty bezpieczeństwa potwierdzające, że zostały wykonane w oparciu o obowiązujące  normy w tym zakresie. </w:t>
      </w:r>
    </w:p>
    <w:p w:rsidR="00431D3A" w:rsidRPr="00431D3A" w:rsidRDefault="00431D3A" w:rsidP="00431D3A">
      <w:pPr>
        <w:pStyle w:val="Akapitzlist"/>
        <w:widowControl/>
        <w:numPr>
          <w:ilvl w:val="0"/>
          <w:numId w:val="3"/>
        </w:numPr>
        <w:suppressAutoHyphens w:val="0"/>
        <w:spacing w:line="360" w:lineRule="auto"/>
        <w:contextualSpacing/>
        <w:jc w:val="both"/>
        <w:rPr>
          <w:rFonts w:cs="Times New Roman"/>
        </w:rPr>
      </w:pPr>
      <w:r w:rsidRPr="003C1FFB">
        <w:rPr>
          <w:rFonts w:cs="Times New Roman"/>
        </w:rPr>
        <w:t xml:space="preserve">Urządzenia placu zabaw powinny posiadać dopuszczenie do stosowania </w:t>
      </w:r>
      <w:r>
        <w:rPr>
          <w:rFonts w:cs="Times New Roman"/>
        </w:rPr>
        <w:t xml:space="preserve">w </w:t>
      </w:r>
      <w:r w:rsidRPr="003C1FFB">
        <w:rPr>
          <w:rFonts w:cs="Times New Roman"/>
        </w:rPr>
        <w:t xml:space="preserve">kontakcie z dziećmi. </w:t>
      </w:r>
    </w:p>
    <w:p w:rsidR="00431D3A" w:rsidRPr="00431D3A" w:rsidRDefault="00431D3A" w:rsidP="00431D3A">
      <w:pPr>
        <w:numPr>
          <w:ilvl w:val="0"/>
          <w:numId w:val="3"/>
        </w:numPr>
        <w:tabs>
          <w:tab w:val="left" w:pos="285"/>
        </w:tabs>
        <w:spacing w:line="360" w:lineRule="auto"/>
        <w:jc w:val="both"/>
        <w:rPr>
          <w:rFonts w:cs="Times New Roman"/>
        </w:rPr>
      </w:pPr>
      <w:r w:rsidRPr="00431D3A">
        <w:rPr>
          <w:rFonts w:eastAsia="Times New Roman" w:cs="Times New Roman"/>
        </w:rPr>
        <w:t>Wykonawca</w:t>
      </w:r>
      <w:r w:rsidRPr="00431D3A">
        <w:rPr>
          <w:rFonts w:cs="Times New Roman"/>
        </w:rPr>
        <w:t xml:space="preserve"> </w:t>
      </w:r>
      <w:r w:rsidRPr="00431D3A">
        <w:rPr>
          <w:rFonts w:eastAsia="Times New Roman" w:cs="Times New Roman"/>
        </w:rPr>
        <w:t xml:space="preserve">wykona przedmiot umowy dokładając należytej staranności oraz </w:t>
      </w:r>
      <w:r w:rsidRPr="00431D3A">
        <w:rPr>
          <w:rFonts w:cs="Times New Roman"/>
        </w:rPr>
        <w:t>bierze na siebie pełną odpowiedzialność za jego właściwe wykonanie, zapewnienie warunków bezpieczeństwa oraz za metody organizacyjno-techniczne stosowane w czasie wykonywania przedmiotu umowy.</w:t>
      </w:r>
    </w:p>
    <w:p w:rsidR="00431D3A" w:rsidRPr="00431D3A" w:rsidRDefault="00431D3A" w:rsidP="00431D3A">
      <w:pPr>
        <w:numPr>
          <w:ilvl w:val="0"/>
          <w:numId w:val="3"/>
        </w:numPr>
        <w:tabs>
          <w:tab w:val="left" w:pos="285"/>
        </w:tabs>
        <w:spacing w:line="360" w:lineRule="auto"/>
        <w:jc w:val="both"/>
        <w:rPr>
          <w:rFonts w:cs="Times New Roman"/>
        </w:rPr>
      </w:pPr>
      <w:r w:rsidRPr="00431D3A">
        <w:rPr>
          <w:rFonts w:eastAsia="Times New Roman" w:cs="Times New Roman"/>
        </w:rPr>
        <w:t>Wykonawca</w:t>
      </w:r>
      <w:r w:rsidRPr="00431D3A">
        <w:rPr>
          <w:rFonts w:cs="Times New Roman"/>
        </w:rPr>
        <w:t xml:space="preserve"> odpowiada za działania i zaniechania osób, z których pomocą przedmiot umowy wykonuje, jak za własne działania lub zaniechania.</w:t>
      </w:r>
    </w:p>
    <w:p w:rsidR="00431D3A" w:rsidRPr="00431D3A" w:rsidRDefault="00431D3A" w:rsidP="00431D3A">
      <w:pPr>
        <w:numPr>
          <w:ilvl w:val="0"/>
          <w:numId w:val="3"/>
        </w:numPr>
        <w:tabs>
          <w:tab w:val="left" w:pos="285"/>
        </w:tabs>
        <w:spacing w:line="360" w:lineRule="auto"/>
        <w:jc w:val="both"/>
        <w:rPr>
          <w:rFonts w:cs="Times New Roman"/>
        </w:rPr>
      </w:pPr>
      <w:r w:rsidRPr="00431D3A">
        <w:rPr>
          <w:rFonts w:cs="Times New Roman"/>
        </w:rPr>
        <w:t>Wykonawca ponosi wobec Zamawiającego pełną odpowiedzialność za prace, które wykonuje przy pomocy podwykonawców i przyjmuje wobec nich funkcję koordynacyjną.</w:t>
      </w:r>
    </w:p>
    <w:p w:rsidR="00431D3A" w:rsidRPr="00431D3A" w:rsidRDefault="00431D3A" w:rsidP="00431D3A">
      <w:pPr>
        <w:pStyle w:val="Tekstpodstawowy21"/>
        <w:numPr>
          <w:ilvl w:val="0"/>
          <w:numId w:val="3"/>
        </w:numPr>
        <w:tabs>
          <w:tab w:val="left" w:pos="345"/>
        </w:tabs>
        <w:spacing w:line="360" w:lineRule="auto"/>
        <w:rPr>
          <w:rFonts w:ascii="Times New Roman" w:hAnsi="Times New Roman" w:cs="Times New Roman"/>
          <w:sz w:val="24"/>
        </w:rPr>
      </w:pPr>
      <w:r w:rsidRPr="00431D3A">
        <w:rPr>
          <w:rFonts w:ascii="Times New Roman" w:eastAsia="Times New Roman" w:hAnsi="Times New Roman" w:cs="Times New Roman"/>
          <w:sz w:val="24"/>
          <w:lang w:eastAsia="ar-SA"/>
        </w:rPr>
        <w:t xml:space="preserve">Wykonawca jest zobowiązany do bezzwłocznego uporządkowania i przywrócenia do stanu pierwotnego terenu, na którym były </w:t>
      </w:r>
      <w:r w:rsidRPr="00431D3A">
        <w:rPr>
          <w:rFonts w:ascii="Times New Roman" w:hAnsi="Times New Roman" w:cs="Times New Roman"/>
          <w:sz w:val="24"/>
        </w:rPr>
        <w:t>prowadzone prace, wynikające z realizacji przedmiotu umowy.</w:t>
      </w:r>
    </w:p>
    <w:p w:rsidR="00431D3A" w:rsidRPr="00431D3A" w:rsidRDefault="00431D3A" w:rsidP="00431D3A">
      <w:pPr>
        <w:pStyle w:val="Tekstpodstawowy21"/>
        <w:numPr>
          <w:ilvl w:val="0"/>
          <w:numId w:val="3"/>
        </w:numPr>
        <w:tabs>
          <w:tab w:val="left" w:pos="345"/>
        </w:tabs>
        <w:spacing w:line="360" w:lineRule="auto"/>
        <w:rPr>
          <w:rFonts w:ascii="Times New Roman" w:hAnsi="Times New Roman" w:cs="Times New Roman"/>
          <w:sz w:val="24"/>
        </w:rPr>
      </w:pPr>
      <w:r w:rsidRPr="00431D3A">
        <w:rPr>
          <w:rFonts w:ascii="Times New Roman" w:eastAsia="Times New Roman" w:hAnsi="Times New Roman" w:cs="Times New Roman"/>
          <w:b/>
          <w:color w:val="000000"/>
          <w:sz w:val="24"/>
          <w:lang w:eastAsia="ar-SA"/>
        </w:rPr>
        <w:t>Wykonawca realizować będzie przedmiot umowy sprzętem, maszynami i urządzeniami własnymi.</w:t>
      </w:r>
    </w:p>
    <w:p w:rsidR="00431D3A" w:rsidRPr="00431D3A" w:rsidRDefault="00431D3A" w:rsidP="00431D3A">
      <w:pPr>
        <w:pStyle w:val="Tekstpodstawowy21"/>
        <w:numPr>
          <w:ilvl w:val="0"/>
          <w:numId w:val="3"/>
        </w:numPr>
        <w:tabs>
          <w:tab w:val="left" w:pos="345"/>
        </w:tabs>
        <w:spacing w:line="360" w:lineRule="auto"/>
        <w:rPr>
          <w:rFonts w:ascii="Times New Roman" w:hAnsi="Times New Roman" w:cs="Times New Roman"/>
          <w:sz w:val="24"/>
        </w:rPr>
      </w:pPr>
      <w:r w:rsidRPr="00431D3A">
        <w:rPr>
          <w:rFonts w:ascii="Times New Roman" w:hAnsi="Times New Roman" w:cs="Times New Roman"/>
          <w:color w:val="000000"/>
          <w:sz w:val="24"/>
        </w:rPr>
        <w:lastRenderedPageBreak/>
        <w:t>Wykonawca</w:t>
      </w:r>
      <w:r w:rsidRPr="00431D3A">
        <w:rPr>
          <w:rFonts w:ascii="Times New Roman" w:eastAsia="Tahoma" w:hAnsi="Times New Roman" w:cs="Times New Roman"/>
          <w:color w:val="000000"/>
          <w:sz w:val="24"/>
        </w:rPr>
        <w:t xml:space="preserve"> </w:t>
      </w:r>
      <w:r w:rsidRPr="00431D3A">
        <w:rPr>
          <w:rFonts w:ascii="Times New Roman" w:hAnsi="Times New Roman" w:cs="Times New Roman"/>
          <w:color w:val="000000"/>
          <w:sz w:val="24"/>
        </w:rPr>
        <w:t>oświadcza,</w:t>
      </w:r>
      <w:r w:rsidRPr="00431D3A">
        <w:rPr>
          <w:rFonts w:ascii="Times New Roman" w:eastAsia="Tahoma" w:hAnsi="Times New Roman" w:cs="Times New Roman"/>
          <w:color w:val="000000"/>
          <w:sz w:val="24"/>
        </w:rPr>
        <w:t xml:space="preserve"> </w:t>
      </w:r>
      <w:r w:rsidRPr="00431D3A">
        <w:rPr>
          <w:rFonts w:ascii="Times New Roman" w:hAnsi="Times New Roman" w:cs="Times New Roman"/>
          <w:color w:val="000000"/>
          <w:sz w:val="24"/>
        </w:rPr>
        <w:t>że:</w:t>
      </w:r>
    </w:p>
    <w:p w:rsidR="00431D3A" w:rsidRPr="00431D3A" w:rsidRDefault="00431D3A" w:rsidP="00431D3A">
      <w:pPr>
        <w:pStyle w:val="Gwkaistopka"/>
        <w:numPr>
          <w:ilvl w:val="0"/>
          <w:numId w:val="14"/>
        </w:numPr>
        <w:tabs>
          <w:tab w:val="left" w:pos="1075"/>
        </w:tabs>
        <w:spacing w:line="360" w:lineRule="auto"/>
        <w:ind w:left="737" w:firstLine="0"/>
        <w:jc w:val="both"/>
        <w:rPr>
          <w:rFonts w:cs="Times New Roman"/>
        </w:rPr>
      </w:pPr>
      <w:r w:rsidRPr="00431D3A">
        <w:rPr>
          <w:rFonts w:cs="Times New Roman"/>
          <w:color w:val="000000"/>
        </w:rPr>
        <w:t>posiada</w:t>
      </w:r>
      <w:r w:rsidRPr="00431D3A">
        <w:rPr>
          <w:rFonts w:eastAsia="Tahoma" w:cs="Times New Roman"/>
          <w:color w:val="000000"/>
        </w:rPr>
        <w:t xml:space="preserve"> </w:t>
      </w:r>
      <w:r w:rsidRPr="00431D3A">
        <w:rPr>
          <w:rFonts w:cs="Times New Roman"/>
          <w:color w:val="000000"/>
        </w:rPr>
        <w:t>stosowne</w:t>
      </w:r>
      <w:r w:rsidRPr="00431D3A">
        <w:rPr>
          <w:rFonts w:eastAsia="Tahoma" w:cs="Times New Roman"/>
          <w:color w:val="000000"/>
        </w:rPr>
        <w:t xml:space="preserve"> </w:t>
      </w:r>
      <w:r w:rsidRPr="00431D3A">
        <w:rPr>
          <w:rFonts w:cs="Times New Roman"/>
          <w:color w:val="000000"/>
        </w:rPr>
        <w:t>doświadczenie</w:t>
      </w:r>
      <w:r w:rsidRPr="00431D3A">
        <w:rPr>
          <w:rFonts w:eastAsia="Tahoma" w:cs="Times New Roman"/>
          <w:color w:val="000000"/>
        </w:rPr>
        <w:t xml:space="preserve"> </w:t>
      </w:r>
      <w:r w:rsidRPr="00431D3A">
        <w:rPr>
          <w:rFonts w:cs="Times New Roman"/>
          <w:color w:val="000000"/>
        </w:rPr>
        <w:t>i</w:t>
      </w:r>
      <w:r w:rsidRPr="00431D3A">
        <w:rPr>
          <w:rFonts w:eastAsia="Tahoma" w:cs="Times New Roman"/>
          <w:color w:val="000000"/>
        </w:rPr>
        <w:t xml:space="preserve"> </w:t>
      </w:r>
      <w:r w:rsidRPr="00431D3A">
        <w:rPr>
          <w:rFonts w:cs="Times New Roman"/>
          <w:color w:val="000000"/>
        </w:rPr>
        <w:t>wiedzę</w:t>
      </w:r>
      <w:r w:rsidRPr="00431D3A">
        <w:rPr>
          <w:rFonts w:eastAsia="Tahoma" w:cs="Times New Roman"/>
          <w:color w:val="000000"/>
        </w:rPr>
        <w:t xml:space="preserve"> </w:t>
      </w:r>
      <w:r w:rsidRPr="00431D3A">
        <w:rPr>
          <w:rFonts w:cs="Times New Roman"/>
          <w:color w:val="000000"/>
        </w:rPr>
        <w:t>w</w:t>
      </w:r>
      <w:r w:rsidRPr="00431D3A">
        <w:rPr>
          <w:rFonts w:eastAsia="Tahoma" w:cs="Times New Roman"/>
          <w:color w:val="000000"/>
        </w:rPr>
        <w:t xml:space="preserve"> </w:t>
      </w:r>
      <w:r w:rsidRPr="00431D3A">
        <w:rPr>
          <w:rFonts w:cs="Times New Roman"/>
          <w:color w:val="000000"/>
        </w:rPr>
        <w:t>zakresie</w:t>
      </w:r>
      <w:r w:rsidRPr="00431D3A">
        <w:rPr>
          <w:rFonts w:eastAsia="Tahoma" w:cs="Times New Roman"/>
          <w:color w:val="000000"/>
        </w:rPr>
        <w:t xml:space="preserve"> </w:t>
      </w:r>
      <w:r w:rsidRPr="00431D3A">
        <w:rPr>
          <w:rFonts w:cs="Times New Roman"/>
          <w:color w:val="000000"/>
        </w:rPr>
        <w:t>prac</w:t>
      </w:r>
      <w:r w:rsidRPr="00431D3A">
        <w:rPr>
          <w:rFonts w:eastAsia="Tahoma" w:cs="Times New Roman"/>
          <w:color w:val="000000"/>
        </w:rPr>
        <w:t xml:space="preserve"> </w:t>
      </w:r>
      <w:r w:rsidRPr="00431D3A">
        <w:rPr>
          <w:rFonts w:cs="Times New Roman"/>
          <w:color w:val="000000"/>
        </w:rPr>
        <w:t>budowlanych</w:t>
      </w:r>
      <w:r w:rsidRPr="00431D3A">
        <w:rPr>
          <w:rFonts w:eastAsia="Tahoma" w:cs="Times New Roman"/>
          <w:color w:val="000000"/>
        </w:rPr>
        <w:t xml:space="preserve"> </w:t>
      </w:r>
      <w:r w:rsidRPr="00431D3A">
        <w:rPr>
          <w:rFonts w:cs="Times New Roman"/>
          <w:color w:val="000000"/>
        </w:rPr>
        <w:t>i</w:t>
      </w:r>
      <w:r w:rsidRPr="00431D3A">
        <w:rPr>
          <w:rFonts w:eastAsia="Tahoma" w:cs="Times New Roman"/>
          <w:color w:val="000000"/>
        </w:rPr>
        <w:t xml:space="preserve"> </w:t>
      </w:r>
      <w:r w:rsidRPr="00431D3A">
        <w:rPr>
          <w:rFonts w:cs="Times New Roman"/>
          <w:color w:val="000000"/>
        </w:rPr>
        <w:t>innych,</w:t>
      </w:r>
      <w:r w:rsidRPr="00431D3A">
        <w:rPr>
          <w:rFonts w:eastAsia="Tahoma" w:cs="Times New Roman"/>
          <w:color w:val="000000"/>
        </w:rPr>
        <w:t xml:space="preserve"> </w:t>
      </w:r>
      <w:r w:rsidRPr="00431D3A">
        <w:rPr>
          <w:rFonts w:cs="Times New Roman"/>
          <w:color w:val="000000"/>
        </w:rPr>
        <w:t>które</w:t>
      </w:r>
      <w:r w:rsidRPr="00431D3A">
        <w:rPr>
          <w:rFonts w:eastAsia="Tahoma" w:cs="Times New Roman"/>
          <w:color w:val="000000"/>
        </w:rPr>
        <w:t xml:space="preserve"> </w:t>
      </w:r>
      <w:r w:rsidRPr="00431D3A">
        <w:rPr>
          <w:rFonts w:cs="Times New Roman"/>
          <w:color w:val="000000"/>
        </w:rPr>
        <w:t>stanowią przedmiot</w:t>
      </w:r>
      <w:r w:rsidRPr="00431D3A">
        <w:rPr>
          <w:rFonts w:eastAsia="Tahoma" w:cs="Times New Roman"/>
          <w:color w:val="000000"/>
        </w:rPr>
        <w:t xml:space="preserve"> </w:t>
      </w:r>
      <w:r w:rsidRPr="00431D3A">
        <w:rPr>
          <w:rFonts w:cs="Times New Roman"/>
          <w:color w:val="000000"/>
        </w:rPr>
        <w:t>niniejszej</w:t>
      </w:r>
      <w:r w:rsidRPr="00431D3A">
        <w:rPr>
          <w:rFonts w:eastAsia="Tahoma" w:cs="Times New Roman"/>
          <w:color w:val="000000"/>
        </w:rPr>
        <w:t xml:space="preserve"> </w:t>
      </w:r>
      <w:r w:rsidRPr="00431D3A">
        <w:rPr>
          <w:rFonts w:cs="Times New Roman"/>
          <w:color w:val="000000"/>
        </w:rPr>
        <w:t>umowy,</w:t>
      </w:r>
      <w:r w:rsidRPr="00431D3A">
        <w:rPr>
          <w:rFonts w:eastAsia="Tahoma" w:cs="Times New Roman"/>
          <w:color w:val="000000"/>
        </w:rPr>
        <w:t xml:space="preserve"> </w:t>
      </w:r>
      <w:r w:rsidRPr="00431D3A">
        <w:rPr>
          <w:rFonts w:cs="Times New Roman"/>
          <w:color w:val="000000"/>
        </w:rPr>
        <w:t>a</w:t>
      </w:r>
      <w:r w:rsidRPr="00431D3A">
        <w:rPr>
          <w:rFonts w:eastAsia="Tahoma" w:cs="Times New Roman"/>
          <w:color w:val="000000"/>
        </w:rPr>
        <w:t xml:space="preserve"> </w:t>
      </w:r>
      <w:r w:rsidRPr="00431D3A">
        <w:rPr>
          <w:rFonts w:cs="Times New Roman"/>
          <w:color w:val="000000"/>
        </w:rPr>
        <w:t>także</w:t>
      </w:r>
      <w:r w:rsidRPr="00431D3A">
        <w:rPr>
          <w:rFonts w:eastAsia="Tahoma" w:cs="Times New Roman"/>
          <w:color w:val="000000"/>
        </w:rPr>
        <w:t xml:space="preserve"> </w:t>
      </w:r>
      <w:r w:rsidRPr="00431D3A">
        <w:rPr>
          <w:rFonts w:cs="Times New Roman"/>
          <w:color w:val="000000"/>
        </w:rPr>
        <w:t>dysponuje</w:t>
      </w:r>
      <w:r w:rsidRPr="00431D3A">
        <w:rPr>
          <w:rFonts w:eastAsia="Tahoma" w:cs="Times New Roman"/>
          <w:color w:val="000000"/>
        </w:rPr>
        <w:t xml:space="preserve"> </w:t>
      </w:r>
      <w:r w:rsidRPr="00431D3A">
        <w:rPr>
          <w:rFonts w:cs="Times New Roman"/>
          <w:color w:val="000000"/>
        </w:rPr>
        <w:t>wykwalifikowanym</w:t>
      </w:r>
      <w:r w:rsidRPr="00431D3A">
        <w:rPr>
          <w:rFonts w:eastAsia="Tahoma" w:cs="Times New Roman"/>
          <w:color w:val="000000"/>
        </w:rPr>
        <w:t xml:space="preserve"> </w:t>
      </w:r>
      <w:r w:rsidRPr="00431D3A">
        <w:rPr>
          <w:rFonts w:cs="Times New Roman"/>
          <w:color w:val="000000"/>
        </w:rPr>
        <w:t>personelem,</w:t>
      </w:r>
      <w:r w:rsidRPr="00431D3A">
        <w:rPr>
          <w:rFonts w:eastAsia="Tahoma" w:cs="Times New Roman"/>
          <w:color w:val="000000"/>
        </w:rPr>
        <w:t xml:space="preserve"> </w:t>
      </w:r>
      <w:r w:rsidRPr="00431D3A">
        <w:rPr>
          <w:rFonts w:cs="Times New Roman"/>
          <w:color w:val="000000"/>
        </w:rPr>
        <w:t>zapleczem</w:t>
      </w:r>
      <w:r w:rsidRPr="00431D3A">
        <w:rPr>
          <w:rFonts w:eastAsia="Tahoma" w:cs="Times New Roman"/>
          <w:color w:val="000000"/>
        </w:rPr>
        <w:t xml:space="preserve"> </w:t>
      </w:r>
      <w:r w:rsidRPr="00431D3A">
        <w:rPr>
          <w:rFonts w:cs="Times New Roman"/>
          <w:color w:val="000000"/>
        </w:rPr>
        <w:t>technicznym,</w:t>
      </w:r>
      <w:r w:rsidRPr="00431D3A">
        <w:rPr>
          <w:rFonts w:eastAsia="Tahoma" w:cs="Times New Roman"/>
          <w:color w:val="000000"/>
        </w:rPr>
        <w:t xml:space="preserve"> </w:t>
      </w:r>
      <w:r w:rsidRPr="00431D3A">
        <w:rPr>
          <w:rFonts w:cs="Times New Roman"/>
          <w:color w:val="000000"/>
        </w:rPr>
        <w:t>wysokiej</w:t>
      </w:r>
      <w:r w:rsidRPr="00431D3A">
        <w:rPr>
          <w:rFonts w:eastAsia="Tahoma" w:cs="Times New Roman"/>
          <w:color w:val="000000"/>
        </w:rPr>
        <w:t xml:space="preserve"> </w:t>
      </w:r>
      <w:r w:rsidRPr="00431D3A">
        <w:rPr>
          <w:rFonts w:cs="Times New Roman"/>
          <w:color w:val="000000"/>
        </w:rPr>
        <w:t>jakości</w:t>
      </w:r>
      <w:r w:rsidRPr="00431D3A">
        <w:rPr>
          <w:rFonts w:eastAsia="Tahoma" w:cs="Times New Roman"/>
          <w:color w:val="000000"/>
        </w:rPr>
        <w:t xml:space="preserve"> </w:t>
      </w:r>
      <w:r w:rsidRPr="00431D3A">
        <w:rPr>
          <w:rFonts w:cs="Times New Roman"/>
          <w:color w:val="000000"/>
        </w:rPr>
        <w:t>sprzętem</w:t>
      </w:r>
      <w:r w:rsidRPr="00431D3A">
        <w:rPr>
          <w:rFonts w:eastAsia="Tahoma" w:cs="Times New Roman"/>
          <w:color w:val="000000"/>
        </w:rPr>
        <w:t xml:space="preserve"> </w:t>
      </w:r>
      <w:r w:rsidRPr="00431D3A">
        <w:rPr>
          <w:rFonts w:cs="Times New Roman"/>
          <w:color w:val="000000"/>
        </w:rPr>
        <w:t>i</w:t>
      </w:r>
      <w:r w:rsidRPr="00431D3A">
        <w:rPr>
          <w:rFonts w:eastAsia="Tahoma" w:cs="Times New Roman"/>
          <w:color w:val="000000"/>
        </w:rPr>
        <w:t xml:space="preserve"> </w:t>
      </w:r>
      <w:r w:rsidRPr="00431D3A">
        <w:rPr>
          <w:rFonts w:cs="Times New Roman"/>
          <w:color w:val="000000"/>
        </w:rPr>
        <w:t>urządzeniami,</w:t>
      </w:r>
      <w:r w:rsidRPr="00431D3A">
        <w:rPr>
          <w:rFonts w:eastAsia="Tahoma" w:cs="Times New Roman"/>
          <w:color w:val="000000"/>
        </w:rPr>
        <w:t xml:space="preserve"> </w:t>
      </w:r>
      <w:r w:rsidRPr="00431D3A">
        <w:rPr>
          <w:rFonts w:cs="Times New Roman"/>
          <w:color w:val="000000"/>
        </w:rPr>
        <w:t>co</w:t>
      </w:r>
      <w:r w:rsidRPr="00431D3A">
        <w:rPr>
          <w:rFonts w:eastAsia="Tahoma" w:cs="Times New Roman"/>
          <w:color w:val="000000"/>
        </w:rPr>
        <w:t xml:space="preserve"> </w:t>
      </w:r>
      <w:r w:rsidRPr="00431D3A">
        <w:rPr>
          <w:rFonts w:cs="Times New Roman"/>
          <w:color w:val="000000"/>
        </w:rPr>
        <w:t>pozwoli</w:t>
      </w:r>
      <w:r w:rsidRPr="00431D3A">
        <w:rPr>
          <w:rFonts w:eastAsia="Tahoma" w:cs="Times New Roman"/>
          <w:color w:val="000000"/>
        </w:rPr>
        <w:t xml:space="preserve"> </w:t>
      </w:r>
      <w:r w:rsidRPr="00431D3A">
        <w:rPr>
          <w:rFonts w:cs="Times New Roman"/>
          <w:color w:val="000000"/>
        </w:rPr>
        <w:t>na</w:t>
      </w:r>
      <w:r w:rsidRPr="00431D3A">
        <w:rPr>
          <w:rFonts w:eastAsia="Tahoma" w:cs="Times New Roman"/>
          <w:color w:val="000000"/>
        </w:rPr>
        <w:t xml:space="preserve"> </w:t>
      </w:r>
      <w:r w:rsidRPr="00431D3A">
        <w:rPr>
          <w:rFonts w:cs="Times New Roman"/>
        </w:rPr>
        <w:t xml:space="preserve">terminowe </w:t>
      </w:r>
      <w:r w:rsidRPr="00431D3A">
        <w:rPr>
          <w:rFonts w:cs="Times New Roman"/>
          <w:color w:val="000000"/>
        </w:rPr>
        <w:t>wywiązanie</w:t>
      </w:r>
      <w:r w:rsidRPr="00431D3A">
        <w:rPr>
          <w:rFonts w:eastAsia="Tahoma" w:cs="Times New Roman"/>
          <w:color w:val="000000"/>
        </w:rPr>
        <w:t xml:space="preserve"> </w:t>
      </w:r>
      <w:r w:rsidRPr="00431D3A">
        <w:rPr>
          <w:rFonts w:cs="Times New Roman"/>
          <w:color w:val="000000"/>
        </w:rPr>
        <w:t>się</w:t>
      </w:r>
      <w:r w:rsidRPr="00431D3A">
        <w:rPr>
          <w:rFonts w:eastAsia="Tahoma" w:cs="Times New Roman"/>
          <w:color w:val="000000"/>
        </w:rPr>
        <w:t xml:space="preserve"> </w:t>
      </w:r>
      <w:r w:rsidRPr="00431D3A">
        <w:rPr>
          <w:rFonts w:cs="Times New Roman"/>
          <w:color w:val="000000"/>
        </w:rPr>
        <w:t>ze</w:t>
      </w:r>
      <w:r w:rsidRPr="00431D3A">
        <w:rPr>
          <w:rFonts w:eastAsia="Tahoma" w:cs="Times New Roman"/>
          <w:color w:val="000000"/>
        </w:rPr>
        <w:t xml:space="preserve"> </w:t>
      </w:r>
      <w:r w:rsidRPr="00431D3A">
        <w:rPr>
          <w:rFonts w:cs="Times New Roman"/>
          <w:color w:val="000000"/>
        </w:rPr>
        <w:t>wszelkich</w:t>
      </w:r>
      <w:r w:rsidRPr="00431D3A">
        <w:rPr>
          <w:rFonts w:eastAsia="Tahoma" w:cs="Times New Roman"/>
          <w:color w:val="000000"/>
        </w:rPr>
        <w:t xml:space="preserve"> </w:t>
      </w:r>
      <w:r w:rsidRPr="00431D3A">
        <w:rPr>
          <w:rFonts w:cs="Times New Roman"/>
          <w:color w:val="000000"/>
        </w:rPr>
        <w:t>obowiązków</w:t>
      </w:r>
      <w:r w:rsidRPr="00431D3A">
        <w:rPr>
          <w:rFonts w:eastAsia="Tahoma" w:cs="Times New Roman"/>
          <w:color w:val="000000"/>
        </w:rPr>
        <w:t xml:space="preserve"> </w:t>
      </w:r>
      <w:r w:rsidRPr="00431D3A">
        <w:rPr>
          <w:rFonts w:cs="Times New Roman"/>
          <w:color w:val="000000"/>
        </w:rPr>
        <w:t>przewidzianych</w:t>
      </w:r>
      <w:r w:rsidRPr="00431D3A">
        <w:rPr>
          <w:rFonts w:eastAsia="Tahoma" w:cs="Times New Roman"/>
          <w:color w:val="000000"/>
        </w:rPr>
        <w:t xml:space="preserve"> </w:t>
      </w:r>
      <w:r w:rsidRPr="00431D3A">
        <w:rPr>
          <w:rFonts w:cs="Times New Roman"/>
          <w:color w:val="000000"/>
        </w:rPr>
        <w:t>umową,</w:t>
      </w:r>
    </w:p>
    <w:p w:rsidR="00431D3A" w:rsidRPr="00431D3A" w:rsidRDefault="00431D3A" w:rsidP="00431D3A">
      <w:pPr>
        <w:pStyle w:val="Gwkaistopka"/>
        <w:numPr>
          <w:ilvl w:val="0"/>
          <w:numId w:val="14"/>
        </w:numPr>
        <w:tabs>
          <w:tab w:val="left" w:pos="1075"/>
        </w:tabs>
        <w:spacing w:line="360" w:lineRule="auto"/>
        <w:ind w:left="737" w:firstLine="0"/>
        <w:jc w:val="both"/>
        <w:rPr>
          <w:rFonts w:cs="Times New Roman"/>
        </w:rPr>
      </w:pPr>
      <w:r w:rsidRPr="00431D3A">
        <w:rPr>
          <w:rFonts w:cs="Times New Roman"/>
          <w:color w:val="000000"/>
        </w:rPr>
        <w:t>wszystkie</w:t>
      </w:r>
      <w:r w:rsidRPr="00431D3A">
        <w:rPr>
          <w:rFonts w:eastAsia="Tahoma" w:cs="Times New Roman"/>
          <w:color w:val="000000"/>
        </w:rPr>
        <w:t xml:space="preserve"> </w:t>
      </w:r>
      <w:r w:rsidRPr="00431D3A">
        <w:rPr>
          <w:rFonts w:cs="Times New Roman"/>
          <w:color w:val="000000"/>
        </w:rPr>
        <w:t>osoby,</w:t>
      </w:r>
      <w:r w:rsidRPr="00431D3A">
        <w:rPr>
          <w:rFonts w:eastAsia="Tahoma" w:cs="Times New Roman"/>
          <w:color w:val="000000"/>
        </w:rPr>
        <w:t xml:space="preserve"> </w:t>
      </w:r>
      <w:r w:rsidRPr="00431D3A">
        <w:rPr>
          <w:rFonts w:cs="Times New Roman"/>
          <w:color w:val="000000"/>
        </w:rPr>
        <w:t>które</w:t>
      </w:r>
      <w:r w:rsidRPr="00431D3A">
        <w:rPr>
          <w:rFonts w:eastAsia="Tahoma" w:cs="Times New Roman"/>
          <w:color w:val="000000"/>
        </w:rPr>
        <w:t xml:space="preserve"> </w:t>
      </w:r>
      <w:r w:rsidRPr="00431D3A">
        <w:rPr>
          <w:rFonts w:cs="Times New Roman"/>
          <w:color w:val="000000"/>
        </w:rPr>
        <w:t>będą</w:t>
      </w:r>
      <w:r w:rsidRPr="00431D3A">
        <w:rPr>
          <w:rFonts w:eastAsia="Tahoma" w:cs="Times New Roman"/>
          <w:color w:val="000000"/>
        </w:rPr>
        <w:t xml:space="preserve"> </w:t>
      </w:r>
      <w:r w:rsidRPr="00431D3A">
        <w:rPr>
          <w:rFonts w:cs="Times New Roman"/>
          <w:color w:val="000000"/>
        </w:rPr>
        <w:t>uczestniczyły</w:t>
      </w:r>
      <w:r w:rsidRPr="00431D3A">
        <w:rPr>
          <w:rFonts w:eastAsia="Tahoma" w:cs="Times New Roman"/>
          <w:color w:val="000000"/>
        </w:rPr>
        <w:t xml:space="preserve"> </w:t>
      </w:r>
      <w:r w:rsidRPr="00431D3A">
        <w:rPr>
          <w:rFonts w:cs="Times New Roman"/>
          <w:color w:val="000000"/>
        </w:rPr>
        <w:t>ze</w:t>
      </w:r>
      <w:r w:rsidRPr="00431D3A">
        <w:rPr>
          <w:rFonts w:eastAsia="Tahoma" w:cs="Times New Roman"/>
          <w:color w:val="000000"/>
        </w:rPr>
        <w:t xml:space="preserve"> </w:t>
      </w:r>
      <w:r w:rsidRPr="00431D3A">
        <w:rPr>
          <w:rFonts w:cs="Times New Roman"/>
          <w:color w:val="000000"/>
        </w:rPr>
        <w:t>strony</w:t>
      </w:r>
      <w:r w:rsidRPr="00431D3A">
        <w:rPr>
          <w:rFonts w:eastAsia="Tahoma" w:cs="Times New Roman"/>
          <w:color w:val="000000"/>
        </w:rPr>
        <w:t xml:space="preserve"> </w:t>
      </w:r>
      <w:r w:rsidRPr="00431D3A">
        <w:rPr>
          <w:rFonts w:cs="Times New Roman"/>
          <w:color w:val="000000"/>
        </w:rPr>
        <w:t>Wykonawcy,</w:t>
      </w:r>
      <w:r w:rsidRPr="00431D3A">
        <w:rPr>
          <w:rFonts w:eastAsia="Tahoma" w:cs="Times New Roman"/>
          <w:color w:val="000000"/>
        </w:rPr>
        <w:t xml:space="preserve"> </w:t>
      </w:r>
      <w:r w:rsidRPr="00431D3A">
        <w:rPr>
          <w:rFonts w:cs="Times New Roman"/>
          <w:color w:val="000000"/>
        </w:rPr>
        <w:t>jak</w:t>
      </w:r>
      <w:r w:rsidRPr="00431D3A">
        <w:rPr>
          <w:rFonts w:eastAsia="Tahoma" w:cs="Times New Roman"/>
          <w:color w:val="000000"/>
        </w:rPr>
        <w:t xml:space="preserve"> </w:t>
      </w:r>
      <w:r w:rsidRPr="00431D3A">
        <w:rPr>
          <w:rFonts w:cs="Times New Roman"/>
          <w:color w:val="000000"/>
        </w:rPr>
        <w:t>również</w:t>
      </w:r>
      <w:r w:rsidRPr="00431D3A">
        <w:rPr>
          <w:rFonts w:eastAsia="Tahoma" w:cs="Times New Roman"/>
          <w:color w:val="000000"/>
        </w:rPr>
        <w:t xml:space="preserve"> </w:t>
      </w:r>
      <w:r w:rsidRPr="00431D3A">
        <w:rPr>
          <w:rFonts w:cs="Times New Roman"/>
          <w:color w:val="000000"/>
        </w:rPr>
        <w:t>ze</w:t>
      </w:r>
      <w:r w:rsidRPr="00431D3A">
        <w:rPr>
          <w:rFonts w:eastAsia="Tahoma" w:cs="Times New Roman"/>
          <w:color w:val="000000"/>
        </w:rPr>
        <w:t xml:space="preserve"> </w:t>
      </w:r>
      <w:r w:rsidRPr="00431D3A">
        <w:rPr>
          <w:rFonts w:cs="Times New Roman"/>
          <w:color w:val="000000"/>
        </w:rPr>
        <w:t>strony jego współpracowników,</w:t>
      </w:r>
      <w:r w:rsidRPr="00431D3A">
        <w:rPr>
          <w:rFonts w:eastAsia="Tahoma" w:cs="Times New Roman"/>
          <w:color w:val="000000"/>
        </w:rPr>
        <w:t xml:space="preserve"> </w:t>
      </w:r>
      <w:r w:rsidRPr="00431D3A">
        <w:rPr>
          <w:rFonts w:cs="Times New Roman"/>
          <w:color w:val="000000"/>
        </w:rPr>
        <w:t>kontrahentów</w:t>
      </w:r>
      <w:r w:rsidRPr="00431D3A">
        <w:rPr>
          <w:rFonts w:eastAsia="Tahoma" w:cs="Times New Roman"/>
          <w:color w:val="000000"/>
        </w:rPr>
        <w:t xml:space="preserve"> </w:t>
      </w:r>
      <w:r w:rsidRPr="00431D3A">
        <w:rPr>
          <w:rFonts w:cs="Times New Roman"/>
          <w:color w:val="000000"/>
        </w:rPr>
        <w:t>w</w:t>
      </w:r>
      <w:r w:rsidRPr="00431D3A">
        <w:rPr>
          <w:rFonts w:eastAsia="Tahoma" w:cs="Times New Roman"/>
          <w:color w:val="000000"/>
        </w:rPr>
        <w:t xml:space="preserve"> </w:t>
      </w:r>
      <w:r w:rsidRPr="00431D3A">
        <w:rPr>
          <w:rFonts w:cs="Times New Roman"/>
          <w:color w:val="000000"/>
        </w:rPr>
        <w:t>wykonaniu</w:t>
      </w:r>
      <w:r w:rsidRPr="00431D3A">
        <w:rPr>
          <w:rFonts w:eastAsia="Tahoma" w:cs="Times New Roman"/>
          <w:color w:val="000000"/>
        </w:rPr>
        <w:t xml:space="preserve"> </w:t>
      </w:r>
      <w:r w:rsidRPr="00431D3A">
        <w:rPr>
          <w:rFonts w:cs="Times New Roman"/>
          <w:color w:val="000000"/>
        </w:rPr>
        <w:t>czynności</w:t>
      </w:r>
      <w:r w:rsidRPr="00431D3A">
        <w:rPr>
          <w:rFonts w:eastAsia="Tahoma" w:cs="Times New Roman"/>
          <w:color w:val="000000"/>
        </w:rPr>
        <w:t xml:space="preserve"> </w:t>
      </w:r>
      <w:r w:rsidRPr="00431D3A">
        <w:rPr>
          <w:rFonts w:cs="Times New Roman"/>
          <w:color w:val="000000"/>
        </w:rPr>
        <w:t>przewidzianych</w:t>
      </w:r>
      <w:r w:rsidRPr="00431D3A">
        <w:rPr>
          <w:rFonts w:eastAsia="Tahoma" w:cs="Times New Roman"/>
          <w:color w:val="000000"/>
        </w:rPr>
        <w:t xml:space="preserve"> </w:t>
      </w:r>
      <w:r w:rsidRPr="00431D3A">
        <w:rPr>
          <w:rFonts w:cs="Times New Roman"/>
          <w:color w:val="000000"/>
        </w:rPr>
        <w:t>w</w:t>
      </w:r>
      <w:r w:rsidRPr="00431D3A">
        <w:rPr>
          <w:rFonts w:eastAsia="Tahoma" w:cs="Times New Roman"/>
          <w:color w:val="000000"/>
        </w:rPr>
        <w:t xml:space="preserve"> </w:t>
      </w:r>
      <w:r w:rsidRPr="00431D3A">
        <w:rPr>
          <w:rFonts w:cs="Times New Roman"/>
          <w:color w:val="000000"/>
        </w:rPr>
        <w:t>niniejszej</w:t>
      </w:r>
      <w:r w:rsidRPr="00431D3A">
        <w:rPr>
          <w:rFonts w:eastAsia="Tahoma" w:cs="Times New Roman"/>
          <w:color w:val="000000"/>
        </w:rPr>
        <w:t xml:space="preserve"> </w:t>
      </w:r>
      <w:r w:rsidRPr="00431D3A">
        <w:rPr>
          <w:rFonts w:cs="Times New Roman"/>
          <w:color w:val="000000"/>
        </w:rPr>
        <w:t>umowie posiadają</w:t>
      </w:r>
      <w:r w:rsidRPr="00431D3A">
        <w:rPr>
          <w:rFonts w:eastAsia="Tahoma" w:cs="Times New Roman"/>
          <w:color w:val="000000"/>
        </w:rPr>
        <w:t xml:space="preserve"> </w:t>
      </w:r>
      <w:r w:rsidRPr="00431D3A">
        <w:rPr>
          <w:rFonts w:cs="Times New Roman"/>
          <w:color w:val="000000"/>
        </w:rPr>
        <w:t>niezbędne</w:t>
      </w:r>
      <w:r w:rsidRPr="00431D3A">
        <w:rPr>
          <w:rFonts w:eastAsia="Tahoma" w:cs="Times New Roman"/>
          <w:color w:val="000000"/>
        </w:rPr>
        <w:t xml:space="preserve"> </w:t>
      </w:r>
      <w:r w:rsidRPr="00431D3A">
        <w:rPr>
          <w:rFonts w:cs="Times New Roman"/>
          <w:color w:val="000000"/>
        </w:rPr>
        <w:t>kwalifikacje</w:t>
      </w:r>
      <w:r w:rsidRPr="00431D3A">
        <w:rPr>
          <w:rFonts w:eastAsia="Tahoma" w:cs="Times New Roman"/>
          <w:color w:val="000000"/>
        </w:rPr>
        <w:t xml:space="preserve"> </w:t>
      </w:r>
      <w:r w:rsidRPr="00431D3A">
        <w:rPr>
          <w:rFonts w:cs="Times New Roman"/>
          <w:color w:val="000000"/>
        </w:rPr>
        <w:t>i</w:t>
      </w:r>
      <w:r w:rsidRPr="00431D3A">
        <w:rPr>
          <w:rFonts w:eastAsia="Tahoma" w:cs="Times New Roman"/>
          <w:color w:val="000000"/>
        </w:rPr>
        <w:t xml:space="preserve"> </w:t>
      </w:r>
      <w:r w:rsidRPr="00431D3A">
        <w:rPr>
          <w:rFonts w:cs="Times New Roman"/>
          <w:color w:val="000000"/>
        </w:rPr>
        <w:t>uprawnienia</w:t>
      </w:r>
      <w:r w:rsidRPr="00431D3A">
        <w:rPr>
          <w:rFonts w:eastAsia="Tahoma" w:cs="Times New Roman"/>
          <w:color w:val="000000"/>
        </w:rPr>
        <w:t xml:space="preserve"> </w:t>
      </w:r>
      <w:r w:rsidRPr="00431D3A">
        <w:rPr>
          <w:rFonts w:cs="Times New Roman"/>
          <w:color w:val="000000"/>
        </w:rPr>
        <w:t>pozwalające</w:t>
      </w:r>
      <w:r w:rsidRPr="00431D3A">
        <w:rPr>
          <w:rFonts w:eastAsia="Tahoma" w:cs="Times New Roman"/>
          <w:color w:val="000000"/>
        </w:rPr>
        <w:t xml:space="preserve"> </w:t>
      </w:r>
      <w:r w:rsidRPr="00431D3A">
        <w:rPr>
          <w:rFonts w:cs="Times New Roman"/>
          <w:color w:val="000000"/>
        </w:rPr>
        <w:t>na</w:t>
      </w:r>
      <w:r w:rsidRPr="00431D3A">
        <w:rPr>
          <w:rFonts w:eastAsia="Tahoma" w:cs="Times New Roman"/>
          <w:color w:val="000000"/>
        </w:rPr>
        <w:t xml:space="preserve"> </w:t>
      </w:r>
      <w:r w:rsidRPr="00431D3A">
        <w:rPr>
          <w:rFonts w:cs="Times New Roman"/>
          <w:color w:val="000000"/>
        </w:rPr>
        <w:t>wykonanie</w:t>
      </w:r>
      <w:r w:rsidRPr="00431D3A">
        <w:rPr>
          <w:rFonts w:eastAsia="Tahoma" w:cs="Times New Roman"/>
          <w:color w:val="000000"/>
        </w:rPr>
        <w:t xml:space="preserve"> </w:t>
      </w:r>
      <w:r w:rsidRPr="00431D3A">
        <w:rPr>
          <w:rFonts w:cs="Times New Roman"/>
          <w:color w:val="000000"/>
        </w:rPr>
        <w:t>robót</w:t>
      </w:r>
      <w:r w:rsidRPr="00431D3A">
        <w:rPr>
          <w:rFonts w:eastAsia="Tahoma" w:cs="Times New Roman"/>
          <w:color w:val="000000"/>
        </w:rPr>
        <w:t xml:space="preserve"> </w:t>
      </w:r>
      <w:r w:rsidRPr="00431D3A">
        <w:rPr>
          <w:rFonts w:cs="Times New Roman"/>
          <w:color w:val="000000"/>
        </w:rPr>
        <w:t>będących</w:t>
      </w:r>
      <w:r w:rsidRPr="00431D3A">
        <w:rPr>
          <w:rFonts w:eastAsia="Tahoma" w:cs="Times New Roman"/>
          <w:color w:val="000000"/>
        </w:rPr>
        <w:t xml:space="preserve"> </w:t>
      </w:r>
      <w:r w:rsidRPr="00431D3A">
        <w:rPr>
          <w:rFonts w:cs="Times New Roman"/>
          <w:color w:val="000000"/>
        </w:rPr>
        <w:t>jej przedmiotem, jakość</w:t>
      </w:r>
      <w:r w:rsidRPr="00431D3A">
        <w:rPr>
          <w:rFonts w:eastAsia="Tahoma" w:cs="Times New Roman"/>
          <w:color w:val="000000"/>
        </w:rPr>
        <w:t xml:space="preserve"> </w:t>
      </w:r>
      <w:r w:rsidRPr="00431D3A">
        <w:rPr>
          <w:rFonts w:cs="Times New Roman"/>
          <w:color w:val="000000"/>
        </w:rPr>
        <w:t>sprzętu</w:t>
      </w:r>
      <w:r w:rsidRPr="00431D3A">
        <w:rPr>
          <w:rFonts w:eastAsia="Tahoma" w:cs="Times New Roman"/>
          <w:color w:val="000000"/>
        </w:rPr>
        <w:t xml:space="preserve"> </w:t>
      </w:r>
      <w:r w:rsidRPr="00431D3A">
        <w:rPr>
          <w:rFonts w:cs="Times New Roman"/>
          <w:color w:val="000000"/>
        </w:rPr>
        <w:t>oraz</w:t>
      </w:r>
      <w:r w:rsidRPr="00431D3A">
        <w:rPr>
          <w:rFonts w:eastAsia="Tahoma" w:cs="Times New Roman"/>
          <w:color w:val="000000"/>
        </w:rPr>
        <w:t xml:space="preserve"> </w:t>
      </w:r>
      <w:r w:rsidRPr="00431D3A">
        <w:rPr>
          <w:rFonts w:cs="Times New Roman"/>
          <w:color w:val="000000"/>
        </w:rPr>
        <w:t>urządzeń,</w:t>
      </w:r>
      <w:r w:rsidRPr="00431D3A">
        <w:rPr>
          <w:rFonts w:eastAsia="Tahoma" w:cs="Times New Roman"/>
          <w:color w:val="000000"/>
        </w:rPr>
        <w:t xml:space="preserve"> </w:t>
      </w:r>
      <w:r w:rsidRPr="00431D3A">
        <w:rPr>
          <w:rFonts w:cs="Times New Roman"/>
          <w:color w:val="000000"/>
        </w:rPr>
        <w:t>z</w:t>
      </w:r>
      <w:r w:rsidRPr="00431D3A">
        <w:rPr>
          <w:rFonts w:eastAsia="Tahoma" w:cs="Times New Roman"/>
          <w:color w:val="000000"/>
        </w:rPr>
        <w:t xml:space="preserve"> </w:t>
      </w:r>
      <w:r w:rsidRPr="00431D3A">
        <w:rPr>
          <w:rFonts w:cs="Times New Roman"/>
          <w:color w:val="000000"/>
        </w:rPr>
        <w:t>których</w:t>
      </w:r>
      <w:r w:rsidRPr="00431D3A">
        <w:rPr>
          <w:rFonts w:eastAsia="Tahoma" w:cs="Times New Roman"/>
          <w:color w:val="000000"/>
        </w:rPr>
        <w:t xml:space="preserve"> </w:t>
      </w:r>
      <w:r w:rsidRPr="00431D3A">
        <w:rPr>
          <w:rFonts w:cs="Times New Roman"/>
          <w:color w:val="000000"/>
        </w:rPr>
        <w:t>będzie</w:t>
      </w:r>
      <w:r w:rsidRPr="00431D3A">
        <w:rPr>
          <w:rFonts w:eastAsia="Tahoma" w:cs="Times New Roman"/>
          <w:color w:val="000000"/>
        </w:rPr>
        <w:t xml:space="preserve"> </w:t>
      </w:r>
      <w:r w:rsidRPr="00431D3A">
        <w:rPr>
          <w:rFonts w:cs="Times New Roman"/>
          <w:color w:val="000000"/>
        </w:rPr>
        <w:t>korzystał</w:t>
      </w:r>
      <w:r w:rsidRPr="00431D3A">
        <w:rPr>
          <w:rFonts w:eastAsia="Tahoma" w:cs="Times New Roman"/>
          <w:color w:val="000000"/>
        </w:rPr>
        <w:t xml:space="preserve"> </w:t>
      </w:r>
      <w:r w:rsidRPr="00431D3A">
        <w:rPr>
          <w:rFonts w:cs="Times New Roman"/>
          <w:color w:val="000000"/>
        </w:rPr>
        <w:t>przy</w:t>
      </w:r>
      <w:r w:rsidRPr="00431D3A">
        <w:rPr>
          <w:rFonts w:eastAsia="Tahoma" w:cs="Times New Roman"/>
          <w:color w:val="000000"/>
        </w:rPr>
        <w:t xml:space="preserve"> </w:t>
      </w:r>
      <w:r w:rsidRPr="00431D3A">
        <w:rPr>
          <w:rFonts w:cs="Times New Roman"/>
          <w:color w:val="000000"/>
        </w:rPr>
        <w:t>realizacji</w:t>
      </w:r>
      <w:r w:rsidRPr="00431D3A">
        <w:rPr>
          <w:rFonts w:eastAsia="Tahoma" w:cs="Times New Roman"/>
          <w:color w:val="000000"/>
        </w:rPr>
        <w:t xml:space="preserve"> </w:t>
      </w:r>
      <w:r w:rsidRPr="00431D3A">
        <w:rPr>
          <w:rFonts w:cs="Times New Roman"/>
          <w:color w:val="000000"/>
        </w:rPr>
        <w:t>niniejszej</w:t>
      </w:r>
      <w:r w:rsidRPr="00431D3A">
        <w:rPr>
          <w:rFonts w:eastAsia="Tahoma" w:cs="Times New Roman"/>
          <w:color w:val="000000"/>
        </w:rPr>
        <w:t xml:space="preserve"> </w:t>
      </w:r>
      <w:r w:rsidRPr="00431D3A">
        <w:rPr>
          <w:rFonts w:cs="Times New Roman"/>
          <w:color w:val="000000"/>
        </w:rPr>
        <w:t>umowy</w:t>
      </w:r>
      <w:r w:rsidRPr="00431D3A">
        <w:rPr>
          <w:rFonts w:eastAsia="Tahoma" w:cs="Times New Roman"/>
          <w:color w:val="000000"/>
        </w:rPr>
        <w:t xml:space="preserve"> </w:t>
      </w:r>
      <w:r w:rsidRPr="00431D3A">
        <w:rPr>
          <w:rFonts w:cs="Times New Roman"/>
          <w:color w:val="000000"/>
        </w:rPr>
        <w:t>spełnia wymogi</w:t>
      </w:r>
      <w:r w:rsidRPr="00431D3A">
        <w:rPr>
          <w:rFonts w:eastAsia="Tahoma" w:cs="Times New Roman"/>
          <w:color w:val="000000"/>
        </w:rPr>
        <w:t xml:space="preserve"> </w:t>
      </w:r>
      <w:r w:rsidRPr="00431D3A">
        <w:rPr>
          <w:rFonts w:cs="Times New Roman"/>
          <w:color w:val="000000"/>
        </w:rPr>
        <w:t>techniczne</w:t>
      </w:r>
      <w:r w:rsidRPr="00431D3A">
        <w:rPr>
          <w:rFonts w:eastAsia="Tahoma" w:cs="Times New Roman"/>
          <w:color w:val="000000"/>
        </w:rPr>
        <w:t xml:space="preserve"> </w:t>
      </w:r>
      <w:r w:rsidRPr="00431D3A">
        <w:rPr>
          <w:rFonts w:cs="Times New Roman"/>
          <w:color w:val="000000"/>
        </w:rPr>
        <w:t>określone</w:t>
      </w:r>
      <w:r w:rsidRPr="00431D3A">
        <w:rPr>
          <w:rFonts w:eastAsia="Tahoma" w:cs="Times New Roman"/>
          <w:color w:val="000000"/>
        </w:rPr>
        <w:t xml:space="preserve"> </w:t>
      </w:r>
      <w:r w:rsidRPr="00431D3A">
        <w:rPr>
          <w:rFonts w:cs="Times New Roman"/>
          <w:color w:val="000000"/>
        </w:rPr>
        <w:t>odrębnymi</w:t>
      </w:r>
      <w:r w:rsidRPr="00431D3A">
        <w:rPr>
          <w:rFonts w:eastAsia="Tahoma" w:cs="Times New Roman"/>
          <w:color w:val="000000"/>
        </w:rPr>
        <w:t xml:space="preserve"> </w:t>
      </w:r>
      <w:r w:rsidRPr="00431D3A">
        <w:rPr>
          <w:rFonts w:cs="Times New Roman"/>
          <w:color w:val="000000"/>
        </w:rPr>
        <w:t>przepisami,</w:t>
      </w:r>
    </w:p>
    <w:p w:rsidR="00431D3A" w:rsidRPr="00431D3A" w:rsidRDefault="00431D3A" w:rsidP="00431D3A">
      <w:pPr>
        <w:pStyle w:val="Gwkaistopka"/>
        <w:numPr>
          <w:ilvl w:val="0"/>
          <w:numId w:val="14"/>
        </w:numPr>
        <w:tabs>
          <w:tab w:val="left" w:pos="1075"/>
        </w:tabs>
        <w:spacing w:line="360" w:lineRule="auto"/>
        <w:ind w:left="737" w:firstLine="0"/>
        <w:jc w:val="both"/>
        <w:rPr>
          <w:rFonts w:cs="Times New Roman"/>
        </w:rPr>
      </w:pPr>
      <w:r w:rsidRPr="00431D3A">
        <w:rPr>
          <w:rFonts w:cs="Times New Roman"/>
          <w:color w:val="000000"/>
        </w:rPr>
        <w:t>nie</w:t>
      </w:r>
      <w:r w:rsidRPr="00431D3A">
        <w:rPr>
          <w:rFonts w:eastAsia="Tahoma" w:cs="Times New Roman"/>
          <w:color w:val="000000"/>
        </w:rPr>
        <w:t xml:space="preserve"> </w:t>
      </w:r>
      <w:r w:rsidRPr="00431D3A">
        <w:rPr>
          <w:rFonts w:cs="Times New Roman"/>
          <w:color w:val="000000"/>
        </w:rPr>
        <w:t>istnieją</w:t>
      </w:r>
      <w:r w:rsidRPr="00431D3A">
        <w:rPr>
          <w:rFonts w:eastAsia="Tahoma" w:cs="Times New Roman"/>
          <w:color w:val="000000"/>
        </w:rPr>
        <w:t xml:space="preserve"> </w:t>
      </w:r>
      <w:r w:rsidRPr="00431D3A">
        <w:rPr>
          <w:rFonts w:cs="Times New Roman"/>
          <w:color w:val="000000"/>
        </w:rPr>
        <w:t>żadne</w:t>
      </w:r>
      <w:r w:rsidRPr="00431D3A">
        <w:rPr>
          <w:rFonts w:eastAsia="Tahoma" w:cs="Times New Roman"/>
          <w:color w:val="000000"/>
        </w:rPr>
        <w:t xml:space="preserve"> </w:t>
      </w:r>
      <w:r w:rsidRPr="00431D3A">
        <w:rPr>
          <w:rFonts w:cs="Times New Roman"/>
          <w:color w:val="000000"/>
        </w:rPr>
        <w:t>umowy</w:t>
      </w:r>
      <w:r w:rsidRPr="00431D3A">
        <w:rPr>
          <w:rFonts w:eastAsia="Tahoma" w:cs="Times New Roman"/>
          <w:color w:val="000000"/>
        </w:rPr>
        <w:t xml:space="preserve"> </w:t>
      </w:r>
      <w:r w:rsidRPr="00431D3A">
        <w:rPr>
          <w:rFonts w:cs="Times New Roman"/>
          <w:color w:val="000000"/>
        </w:rPr>
        <w:t>lub</w:t>
      </w:r>
      <w:r w:rsidRPr="00431D3A">
        <w:rPr>
          <w:rFonts w:eastAsia="Tahoma" w:cs="Times New Roman"/>
          <w:color w:val="000000"/>
        </w:rPr>
        <w:t xml:space="preserve"> </w:t>
      </w:r>
      <w:r w:rsidRPr="00431D3A">
        <w:rPr>
          <w:rFonts w:cs="Times New Roman"/>
          <w:color w:val="000000"/>
        </w:rPr>
        <w:t>porozumienia</w:t>
      </w:r>
      <w:r w:rsidRPr="00431D3A">
        <w:rPr>
          <w:rFonts w:eastAsia="Tahoma" w:cs="Times New Roman"/>
          <w:color w:val="000000"/>
        </w:rPr>
        <w:t xml:space="preserve"> </w:t>
      </w:r>
      <w:r w:rsidRPr="00431D3A">
        <w:rPr>
          <w:rFonts w:cs="Times New Roman"/>
          <w:color w:val="000000"/>
        </w:rPr>
        <w:t>zawarte</w:t>
      </w:r>
      <w:r w:rsidRPr="00431D3A">
        <w:rPr>
          <w:rFonts w:eastAsia="Tahoma" w:cs="Times New Roman"/>
          <w:color w:val="000000"/>
        </w:rPr>
        <w:t xml:space="preserve"> </w:t>
      </w:r>
      <w:r w:rsidRPr="00431D3A">
        <w:rPr>
          <w:rFonts w:cs="Times New Roman"/>
          <w:color w:val="000000"/>
        </w:rPr>
        <w:t>z</w:t>
      </w:r>
      <w:r w:rsidRPr="00431D3A">
        <w:rPr>
          <w:rFonts w:eastAsia="Tahoma" w:cs="Times New Roman"/>
          <w:color w:val="000000"/>
        </w:rPr>
        <w:t xml:space="preserve"> </w:t>
      </w:r>
      <w:r w:rsidRPr="00431D3A">
        <w:rPr>
          <w:rFonts w:cs="Times New Roman"/>
          <w:color w:val="000000"/>
        </w:rPr>
        <w:t>osobami</w:t>
      </w:r>
      <w:r w:rsidRPr="00431D3A">
        <w:rPr>
          <w:rFonts w:eastAsia="Tahoma" w:cs="Times New Roman"/>
          <w:color w:val="000000"/>
        </w:rPr>
        <w:t xml:space="preserve"> </w:t>
      </w:r>
      <w:r w:rsidRPr="00431D3A">
        <w:rPr>
          <w:rFonts w:cs="Times New Roman"/>
          <w:color w:val="000000"/>
        </w:rPr>
        <w:t>trzecimi</w:t>
      </w:r>
      <w:r w:rsidRPr="00431D3A">
        <w:rPr>
          <w:rFonts w:eastAsia="Tahoma" w:cs="Times New Roman"/>
          <w:color w:val="000000"/>
        </w:rPr>
        <w:t xml:space="preserve"> </w:t>
      </w:r>
      <w:r w:rsidRPr="00431D3A">
        <w:rPr>
          <w:rFonts w:cs="Times New Roman"/>
          <w:color w:val="000000"/>
        </w:rPr>
        <w:t>ograniczające</w:t>
      </w:r>
      <w:r w:rsidRPr="00431D3A">
        <w:rPr>
          <w:rFonts w:eastAsia="Tahoma" w:cs="Times New Roman"/>
          <w:color w:val="000000"/>
        </w:rPr>
        <w:t xml:space="preserve"> </w:t>
      </w:r>
      <w:r w:rsidRPr="00431D3A">
        <w:rPr>
          <w:rFonts w:cs="Times New Roman"/>
          <w:color w:val="000000"/>
        </w:rPr>
        <w:t xml:space="preserve">lub </w:t>
      </w:r>
      <w:r w:rsidRPr="00431D3A">
        <w:rPr>
          <w:rFonts w:eastAsia="Times New Roman" w:cs="Times New Roman"/>
          <w:color w:val="000000"/>
          <w:lang w:eastAsia="ar-SA"/>
        </w:rPr>
        <w:t>uniemożliwiające</w:t>
      </w:r>
      <w:r w:rsidRPr="00431D3A">
        <w:rPr>
          <w:rFonts w:eastAsia="Tahoma" w:cs="Times New Roman"/>
          <w:color w:val="000000"/>
          <w:lang w:eastAsia="ar-SA"/>
        </w:rPr>
        <w:t xml:space="preserve"> </w:t>
      </w:r>
      <w:r w:rsidRPr="00431D3A">
        <w:rPr>
          <w:rFonts w:eastAsia="Times New Roman" w:cs="Times New Roman"/>
          <w:color w:val="000000"/>
          <w:lang w:eastAsia="ar-SA"/>
        </w:rPr>
        <w:t>mu</w:t>
      </w:r>
      <w:r w:rsidRPr="00431D3A">
        <w:rPr>
          <w:rFonts w:eastAsia="Tahoma" w:cs="Times New Roman"/>
          <w:color w:val="000000"/>
          <w:lang w:eastAsia="ar-SA"/>
        </w:rPr>
        <w:t xml:space="preserve"> </w:t>
      </w:r>
      <w:r w:rsidRPr="00431D3A">
        <w:rPr>
          <w:rFonts w:eastAsia="Times New Roman" w:cs="Times New Roman"/>
          <w:color w:val="000000"/>
          <w:lang w:eastAsia="ar-SA"/>
        </w:rPr>
        <w:t>wykonanie</w:t>
      </w:r>
      <w:r w:rsidRPr="00431D3A">
        <w:rPr>
          <w:rFonts w:eastAsia="Tahoma" w:cs="Times New Roman"/>
          <w:color w:val="000000"/>
          <w:lang w:eastAsia="ar-SA"/>
        </w:rPr>
        <w:t xml:space="preserve"> </w:t>
      </w:r>
      <w:r w:rsidRPr="00431D3A">
        <w:rPr>
          <w:rFonts w:eastAsia="Times New Roman" w:cs="Times New Roman"/>
          <w:color w:val="000000"/>
          <w:lang w:eastAsia="ar-SA"/>
        </w:rPr>
        <w:t>postanowień</w:t>
      </w:r>
      <w:r w:rsidRPr="00431D3A">
        <w:rPr>
          <w:rFonts w:eastAsia="Tahoma" w:cs="Times New Roman"/>
          <w:color w:val="000000"/>
          <w:lang w:eastAsia="ar-SA"/>
        </w:rPr>
        <w:t xml:space="preserve"> </w:t>
      </w:r>
      <w:r w:rsidRPr="00431D3A">
        <w:rPr>
          <w:rFonts w:eastAsia="Times New Roman" w:cs="Times New Roman"/>
          <w:color w:val="000000"/>
          <w:lang w:eastAsia="ar-SA"/>
        </w:rPr>
        <w:t>niniejszej</w:t>
      </w:r>
      <w:r w:rsidRPr="00431D3A">
        <w:rPr>
          <w:rFonts w:eastAsia="Tahoma" w:cs="Times New Roman"/>
          <w:color w:val="000000"/>
          <w:lang w:eastAsia="ar-SA"/>
        </w:rPr>
        <w:t xml:space="preserve"> </w:t>
      </w:r>
      <w:r w:rsidRPr="00431D3A">
        <w:rPr>
          <w:rFonts w:eastAsia="Times New Roman" w:cs="Times New Roman"/>
          <w:color w:val="000000"/>
          <w:lang w:eastAsia="ar-SA"/>
        </w:rPr>
        <w:t>umowy.</w:t>
      </w:r>
    </w:p>
    <w:p w:rsidR="00431D3A" w:rsidRDefault="00431D3A" w:rsidP="00431D3A">
      <w:pPr>
        <w:spacing w:line="360" w:lineRule="auto"/>
        <w:jc w:val="center"/>
        <w:rPr>
          <w:rFonts w:eastAsia="Times New Roman" w:cs="Times New Roman"/>
          <w:b/>
          <w:bCs/>
          <w:lang w:bidi="ar-SA"/>
        </w:rPr>
      </w:pPr>
    </w:p>
    <w:p w:rsidR="00431D3A" w:rsidRPr="00431D3A" w:rsidRDefault="00431D3A" w:rsidP="00431D3A">
      <w:pPr>
        <w:spacing w:line="360" w:lineRule="auto"/>
        <w:jc w:val="center"/>
        <w:rPr>
          <w:rFonts w:cs="Times New Roman"/>
        </w:rPr>
      </w:pPr>
      <w:r w:rsidRPr="00431D3A">
        <w:rPr>
          <w:rFonts w:eastAsia="Times New Roman" w:cs="Times New Roman"/>
          <w:b/>
          <w:bCs/>
          <w:lang w:bidi="ar-SA"/>
        </w:rPr>
        <w:t>§ 2</w:t>
      </w:r>
    </w:p>
    <w:p w:rsidR="0059350B" w:rsidRDefault="0059350B" w:rsidP="00431D3A">
      <w:pPr>
        <w:pStyle w:val="Tekstpodstawowy21"/>
        <w:spacing w:line="360" w:lineRule="auto"/>
        <w:jc w:val="center"/>
        <w:rPr>
          <w:rFonts w:ascii="Times New Roman" w:eastAsia="Times New Roman" w:hAnsi="Times New Roman" w:cs="Times New Roman"/>
          <w:b/>
          <w:bCs w:val="0"/>
          <w:sz w:val="24"/>
        </w:rPr>
      </w:pPr>
    </w:p>
    <w:p w:rsidR="00431D3A" w:rsidRPr="00431D3A" w:rsidRDefault="00431D3A" w:rsidP="00431D3A">
      <w:pPr>
        <w:pStyle w:val="Tekstpodstawowy21"/>
        <w:spacing w:line="360" w:lineRule="auto"/>
        <w:jc w:val="center"/>
        <w:rPr>
          <w:rFonts w:ascii="Times New Roman" w:eastAsia="Times New Roman" w:hAnsi="Times New Roman" w:cs="Times New Roman"/>
          <w:b/>
          <w:bCs w:val="0"/>
          <w:sz w:val="24"/>
        </w:rPr>
      </w:pPr>
      <w:r w:rsidRPr="00431D3A">
        <w:rPr>
          <w:rFonts w:ascii="Times New Roman" w:eastAsia="Times New Roman" w:hAnsi="Times New Roman" w:cs="Times New Roman"/>
          <w:b/>
          <w:bCs w:val="0"/>
          <w:sz w:val="24"/>
        </w:rPr>
        <w:t>TERMIN WYKONANIA UMOWY</w:t>
      </w:r>
    </w:p>
    <w:p w:rsidR="00431D3A" w:rsidRPr="00431D3A" w:rsidRDefault="00431D3A" w:rsidP="00431D3A">
      <w:pPr>
        <w:pStyle w:val="Tekstpodstawowy21"/>
        <w:spacing w:line="360" w:lineRule="auto"/>
        <w:jc w:val="center"/>
        <w:rPr>
          <w:rFonts w:ascii="Times New Roman" w:hAnsi="Times New Roman" w:cs="Times New Roman"/>
          <w:sz w:val="24"/>
        </w:rPr>
      </w:pPr>
    </w:p>
    <w:p w:rsidR="00431D3A" w:rsidRPr="00431D3A" w:rsidRDefault="00431D3A" w:rsidP="00431D3A">
      <w:pPr>
        <w:pStyle w:val="Tekstpodstawowy21"/>
        <w:numPr>
          <w:ilvl w:val="0"/>
          <w:numId w:val="12"/>
        </w:numPr>
        <w:tabs>
          <w:tab w:val="left" w:pos="300"/>
        </w:tabs>
        <w:spacing w:line="360" w:lineRule="auto"/>
        <w:ind w:left="0" w:firstLine="0"/>
        <w:rPr>
          <w:rFonts w:ascii="Times New Roman" w:hAnsi="Times New Roman" w:cs="Times New Roman"/>
          <w:sz w:val="24"/>
        </w:rPr>
      </w:pPr>
      <w:r w:rsidRPr="00431D3A">
        <w:rPr>
          <w:rFonts w:ascii="Times New Roman" w:eastAsia="Times New Roman" w:hAnsi="Times New Roman" w:cs="Times New Roman"/>
          <w:sz w:val="24"/>
        </w:rPr>
        <w:t xml:space="preserve">Wykonawca zobowiązuje się do wykonania przedmiotu umowy w terminie </w:t>
      </w:r>
      <w:r w:rsidR="0059350B">
        <w:rPr>
          <w:rFonts w:ascii="Times New Roman" w:eastAsia="Times New Roman" w:hAnsi="Times New Roman" w:cs="Times New Roman"/>
          <w:b/>
          <w:sz w:val="24"/>
        </w:rPr>
        <w:t>do 25</w:t>
      </w:r>
      <w:r w:rsidRPr="00431D3A">
        <w:rPr>
          <w:rFonts w:ascii="Times New Roman" w:eastAsia="Times New Roman" w:hAnsi="Times New Roman" w:cs="Times New Roman"/>
          <w:b/>
          <w:sz w:val="24"/>
        </w:rPr>
        <w:t>.09.2021r.</w:t>
      </w:r>
    </w:p>
    <w:p w:rsidR="00431D3A" w:rsidRPr="00431D3A" w:rsidRDefault="00431D3A" w:rsidP="00431D3A">
      <w:pPr>
        <w:pStyle w:val="Tekstpodstawowy21"/>
        <w:numPr>
          <w:ilvl w:val="0"/>
          <w:numId w:val="12"/>
        </w:numPr>
        <w:tabs>
          <w:tab w:val="left" w:pos="300"/>
        </w:tabs>
        <w:spacing w:line="360" w:lineRule="auto"/>
        <w:ind w:left="0" w:firstLine="0"/>
        <w:rPr>
          <w:rFonts w:ascii="Times New Roman" w:hAnsi="Times New Roman" w:cs="Times New Roman"/>
          <w:sz w:val="24"/>
        </w:rPr>
      </w:pPr>
      <w:r w:rsidRPr="00431D3A">
        <w:rPr>
          <w:rFonts w:ascii="Times New Roman" w:hAnsi="Times New Roman" w:cs="Times New Roman"/>
          <w:sz w:val="24"/>
        </w:rPr>
        <w:t>Zamawiający</w:t>
      </w:r>
      <w:r w:rsidRPr="00431D3A">
        <w:rPr>
          <w:rFonts w:ascii="Times New Roman" w:eastAsia="Tahoma" w:hAnsi="Times New Roman" w:cs="Times New Roman"/>
          <w:sz w:val="24"/>
        </w:rPr>
        <w:t xml:space="preserve"> </w:t>
      </w:r>
      <w:r w:rsidRPr="00431D3A">
        <w:rPr>
          <w:rFonts w:ascii="Times New Roman" w:hAnsi="Times New Roman" w:cs="Times New Roman"/>
          <w:sz w:val="24"/>
        </w:rPr>
        <w:t>zobowiązuje</w:t>
      </w:r>
      <w:r w:rsidRPr="00431D3A">
        <w:rPr>
          <w:rFonts w:ascii="Times New Roman" w:eastAsia="Tahoma" w:hAnsi="Times New Roman" w:cs="Times New Roman"/>
          <w:sz w:val="24"/>
        </w:rPr>
        <w:t xml:space="preserve"> </w:t>
      </w:r>
      <w:r w:rsidRPr="00431D3A">
        <w:rPr>
          <w:rFonts w:ascii="Times New Roman" w:hAnsi="Times New Roman" w:cs="Times New Roman"/>
          <w:sz w:val="24"/>
        </w:rPr>
        <w:t>się</w:t>
      </w:r>
      <w:r w:rsidRPr="00431D3A">
        <w:rPr>
          <w:rFonts w:ascii="Times New Roman" w:eastAsia="Tahoma" w:hAnsi="Times New Roman" w:cs="Times New Roman"/>
          <w:sz w:val="24"/>
        </w:rPr>
        <w:t xml:space="preserve"> </w:t>
      </w:r>
      <w:r w:rsidRPr="00431D3A">
        <w:rPr>
          <w:rFonts w:ascii="Times New Roman" w:hAnsi="Times New Roman" w:cs="Times New Roman"/>
          <w:sz w:val="24"/>
        </w:rPr>
        <w:t>protokolarnie</w:t>
      </w:r>
      <w:r w:rsidRPr="00431D3A">
        <w:rPr>
          <w:rFonts w:ascii="Times New Roman" w:eastAsia="Tahoma" w:hAnsi="Times New Roman" w:cs="Times New Roman"/>
          <w:sz w:val="24"/>
        </w:rPr>
        <w:t xml:space="preserve"> </w:t>
      </w:r>
      <w:r w:rsidRPr="00431D3A">
        <w:rPr>
          <w:rFonts w:ascii="Times New Roman" w:hAnsi="Times New Roman" w:cs="Times New Roman"/>
          <w:sz w:val="24"/>
        </w:rPr>
        <w:t>przekazać</w:t>
      </w:r>
      <w:r w:rsidRPr="00431D3A">
        <w:rPr>
          <w:rFonts w:ascii="Times New Roman" w:eastAsia="Tahoma" w:hAnsi="Times New Roman" w:cs="Times New Roman"/>
          <w:sz w:val="24"/>
        </w:rPr>
        <w:t xml:space="preserve"> </w:t>
      </w:r>
      <w:r w:rsidRPr="00431D3A">
        <w:rPr>
          <w:rFonts w:ascii="Times New Roman" w:hAnsi="Times New Roman" w:cs="Times New Roman"/>
          <w:sz w:val="24"/>
        </w:rPr>
        <w:t>plac</w:t>
      </w:r>
      <w:r w:rsidRPr="00431D3A">
        <w:rPr>
          <w:rFonts w:ascii="Times New Roman" w:eastAsia="Tahoma" w:hAnsi="Times New Roman" w:cs="Times New Roman"/>
          <w:sz w:val="24"/>
        </w:rPr>
        <w:t xml:space="preserve"> </w:t>
      </w:r>
      <w:r w:rsidRPr="00431D3A">
        <w:rPr>
          <w:rFonts w:ascii="Times New Roman" w:hAnsi="Times New Roman" w:cs="Times New Roman"/>
          <w:sz w:val="24"/>
        </w:rPr>
        <w:t>budowy</w:t>
      </w:r>
      <w:r w:rsidRPr="00431D3A">
        <w:rPr>
          <w:rFonts w:ascii="Times New Roman" w:eastAsia="Tahoma" w:hAnsi="Times New Roman" w:cs="Times New Roman"/>
          <w:sz w:val="24"/>
        </w:rPr>
        <w:t xml:space="preserve"> </w:t>
      </w:r>
      <w:r w:rsidRPr="00431D3A">
        <w:rPr>
          <w:rFonts w:ascii="Times New Roman" w:hAnsi="Times New Roman" w:cs="Times New Roman"/>
          <w:sz w:val="24"/>
        </w:rPr>
        <w:t>Wykonawcy.</w:t>
      </w:r>
    </w:p>
    <w:p w:rsidR="00431D3A" w:rsidRPr="00431D3A" w:rsidRDefault="00431D3A" w:rsidP="00431D3A">
      <w:pPr>
        <w:pStyle w:val="Tekstpodstawowy21"/>
        <w:numPr>
          <w:ilvl w:val="0"/>
          <w:numId w:val="12"/>
        </w:numPr>
        <w:tabs>
          <w:tab w:val="left" w:pos="300"/>
        </w:tabs>
        <w:spacing w:line="360" w:lineRule="auto"/>
        <w:ind w:left="0" w:firstLine="0"/>
        <w:rPr>
          <w:rFonts w:ascii="Times New Roman" w:hAnsi="Times New Roman" w:cs="Times New Roman"/>
          <w:sz w:val="24"/>
        </w:rPr>
      </w:pPr>
      <w:r w:rsidRPr="00431D3A">
        <w:rPr>
          <w:rFonts w:ascii="Times New Roman" w:eastAsia="Times New Roman" w:hAnsi="Times New Roman" w:cs="Times New Roman"/>
          <w:sz w:val="24"/>
          <w:lang w:bidi="ar-SA"/>
        </w:rPr>
        <w:t>Po</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przyjęciu</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placu</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budowy</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Wykonawca</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staje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się</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jego</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gospodarzem</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w</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rozumieniu</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przepisów</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prawa</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budowlanego.</w:t>
      </w:r>
      <w:r w:rsidRPr="00431D3A">
        <w:rPr>
          <w:rFonts w:ascii="Times New Roman" w:eastAsia="Tahoma" w:hAnsi="Times New Roman" w:cs="Times New Roman"/>
          <w:color w:val="000000"/>
          <w:sz w:val="24"/>
          <w:lang w:bidi="ar-SA"/>
        </w:rPr>
        <w:t xml:space="preserve">    </w:t>
      </w:r>
    </w:p>
    <w:p w:rsidR="00431D3A" w:rsidRPr="00431D3A" w:rsidRDefault="00431D3A" w:rsidP="00431D3A">
      <w:pPr>
        <w:pStyle w:val="Tekstpodstawowy21"/>
        <w:numPr>
          <w:ilvl w:val="0"/>
          <w:numId w:val="12"/>
        </w:numPr>
        <w:tabs>
          <w:tab w:val="left" w:pos="300"/>
        </w:tabs>
        <w:spacing w:line="360" w:lineRule="auto"/>
        <w:ind w:left="0" w:firstLine="0"/>
        <w:rPr>
          <w:rFonts w:ascii="Times New Roman" w:hAnsi="Times New Roman" w:cs="Times New Roman"/>
          <w:sz w:val="24"/>
        </w:rPr>
      </w:pPr>
      <w:r w:rsidRPr="00431D3A">
        <w:rPr>
          <w:rFonts w:ascii="Times New Roman" w:eastAsia="Times New Roman" w:hAnsi="Times New Roman" w:cs="Times New Roman"/>
          <w:sz w:val="24"/>
          <w:lang w:bidi="ar-SA"/>
        </w:rPr>
        <w:t xml:space="preserve">Wykonawca zobowiązuje się przygotować do odbioru przez Zamawiającego przedmiot umowy i zgłosić swoją gotowość w tym zakresie, najpóźniej na 3 dni przed deklarowanym terminem odbioru. </w:t>
      </w:r>
    </w:p>
    <w:p w:rsidR="00431D3A" w:rsidRPr="00431D3A" w:rsidRDefault="00431D3A" w:rsidP="00431D3A">
      <w:pPr>
        <w:pStyle w:val="Tekstpodstawowy21"/>
        <w:numPr>
          <w:ilvl w:val="0"/>
          <w:numId w:val="12"/>
        </w:numPr>
        <w:tabs>
          <w:tab w:val="left" w:pos="300"/>
        </w:tabs>
        <w:spacing w:line="360" w:lineRule="auto"/>
        <w:ind w:left="0" w:firstLine="0"/>
        <w:rPr>
          <w:rFonts w:ascii="Times New Roman" w:hAnsi="Times New Roman" w:cs="Times New Roman"/>
          <w:sz w:val="24"/>
        </w:rPr>
      </w:pPr>
      <w:r w:rsidRPr="00431D3A">
        <w:rPr>
          <w:rFonts w:ascii="Times New Roman" w:eastAsia="Times New Roman" w:hAnsi="Times New Roman" w:cs="Times New Roman"/>
          <w:sz w:val="24"/>
          <w:lang w:bidi="ar-SA"/>
        </w:rPr>
        <w:t>Ewentualne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wady</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i</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drobne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usterki</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dzieła</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budowlanego</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wykryte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przy</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odbiorze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lub</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w</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toku</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robót</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budowlanych</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usuwane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będą</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niezwłocznie,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najpóźniej</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w</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ciągu</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5</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dni</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od</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dnia</w:t>
      </w:r>
      <w:r w:rsidRPr="00431D3A">
        <w:rPr>
          <w:rFonts w:ascii="Times New Roman" w:eastAsia="Tahoma" w:hAnsi="Times New Roman" w:cs="Times New Roman"/>
          <w:sz w:val="24"/>
          <w:lang w:bidi="ar-SA"/>
        </w:rPr>
        <w:t xml:space="preserve"> zgłoszenia przez Zamawiającego Wykonawcy ich ujawnienia.</w:t>
      </w:r>
    </w:p>
    <w:p w:rsidR="00431D3A" w:rsidRPr="00431D3A" w:rsidRDefault="00431D3A" w:rsidP="00431D3A">
      <w:pPr>
        <w:pStyle w:val="Tekstpodstawowy32"/>
        <w:numPr>
          <w:ilvl w:val="0"/>
          <w:numId w:val="12"/>
        </w:numPr>
        <w:tabs>
          <w:tab w:val="left" w:pos="300"/>
        </w:tabs>
        <w:spacing w:line="360" w:lineRule="auto"/>
        <w:ind w:left="0" w:firstLine="0"/>
        <w:rPr>
          <w:rFonts w:cs="Times New Roman"/>
        </w:rPr>
      </w:pPr>
      <w:r w:rsidRPr="00431D3A">
        <w:rPr>
          <w:rFonts w:eastAsia="Tahoma" w:cs="Times New Roman"/>
          <w:lang w:bidi="ar-SA"/>
        </w:rPr>
        <w:t>Wykonawca powinien udzielić odpowiedzi pisemnej na przedłożone zgłoszenie, o którym mowa w ust. 5 w ciągu 5 dni, a po bezskutecznym upływie tego terminu zgłoszenie to uważane będzie za uznane w całości zgodnie z żądaniem Zamawiającego.</w:t>
      </w:r>
    </w:p>
    <w:p w:rsidR="0059350B" w:rsidRDefault="0059350B" w:rsidP="00431D3A">
      <w:pPr>
        <w:spacing w:line="360" w:lineRule="auto"/>
        <w:jc w:val="center"/>
        <w:rPr>
          <w:rFonts w:eastAsia="Times New Roman" w:cs="Times New Roman"/>
          <w:b/>
          <w:bCs/>
        </w:rPr>
      </w:pPr>
    </w:p>
    <w:p w:rsidR="0059350B" w:rsidRDefault="0059350B" w:rsidP="0059350B">
      <w:pPr>
        <w:spacing w:line="360" w:lineRule="auto"/>
        <w:rPr>
          <w:rFonts w:eastAsia="Times New Roman" w:cs="Times New Roman"/>
          <w:b/>
          <w:bCs/>
        </w:rPr>
      </w:pPr>
    </w:p>
    <w:p w:rsidR="00431D3A" w:rsidRPr="00431D3A" w:rsidRDefault="00431D3A" w:rsidP="00431D3A">
      <w:pPr>
        <w:spacing w:line="360" w:lineRule="auto"/>
        <w:jc w:val="center"/>
        <w:rPr>
          <w:rFonts w:cs="Times New Roman"/>
        </w:rPr>
      </w:pPr>
      <w:r w:rsidRPr="00431D3A">
        <w:rPr>
          <w:rFonts w:eastAsia="Times New Roman" w:cs="Times New Roman"/>
          <w:b/>
          <w:bCs/>
        </w:rPr>
        <w:lastRenderedPageBreak/>
        <w:t>§ 3</w:t>
      </w:r>
    </w:p>
    <w:p w:rsidR="00431D3A" w:rsidRPr="00431D3A" w:rsidRDefault="00431D3A" w:rsidP="00431D3A">
      <w:pPr>
        <w:spacing w:line="360" w:lineRule="auto"/>
        <w:jc w:val="center"/>
        <w:rPr>
          <w:rFonts w:cs="Times New Roman"/>
        </w:rPr>
      </w:pPr>
      <w:r w:rsidRPr="00431D3A">
        <w:rPr>
          <w:rFonts w:cs="Times New Roman"/>
          <w:b/>
          <w:bCs/>
        </w:rPr>
        <w:t>WYNAGRODZENIE</w:t>
      </w:r>
    </w:p>
    <w:p w:rsidR="00431D3A" w:rsidRPr="00431D3A" w:rsidRDefault="00431D3A" w:rsidP="00431D3A">
      <w:pPr>
        <w:numPr>
          <w:ilvl w:val="0"/>
          <w:numId w:val="2"/>
        </w:numPr>
        <w:tabs>
          <w:tab w:val="left" w:pos="345"/>
        </w:tabs>
        <w:autoSpaceDE w:val="0"/>
        <w:spacing w:line="360" w:lineRule="auto"/>
        <w:ind w:left="0" w:firstLine="0"/>
        <w:jc w:val="both"/>
        <w:rPr>
          <w:rFonts w:cs="Times New Roman"/>
        </w:rPr>
      </w:pPr>
      <w:r w:rsidRPr="00431D3A">
        <w:rPr>
          <w:rFonts w:eastAsia="Times New Roman" w:cs="Times New Roman"/>
        </w:rPr>
        <w:t xml:space="preserve">Za wykonanie zamówienia Zamawiający zapłaci Wykonawcy wynagrodzenie w kwocie </w:t>
      </w:r>
      <w:r w:rsidRPr="00431D3A">
        <w:rPr>
          <w:rFonts w:eastAsia="Times New Roman" w:cs="Times New Roman"/>
          <w:b/>
          <w:bCs/>
        </w:rPr>
        <w:t>………………….zł  (słownie złotych: ……………………………….) brutto</w:t>
      </w:r>
      <w:r w:rsidRPr="00431D3A">
        <w:rPr>
          <w:rFonts w:eastAsia="Times New Roman" w:cs="Times New Roman"/>
        </w:rPr>
        <w:t xml:space="preserve"> w tym podate</w:t>
      </w:r>
      <w:r>
        <w:rPr>
          <w:rFonts w:eastAsia="Times New Roman" w:cs="Times New Roman"/>
        </w:rPr>
        <w:t xml:space="preserve">k od towarów </w:t>
      </w:r>
      <w:r w:rsidRPr="00431D3A">
        <w:rPr>
          <w:rFonts w:eastAsia="Times New Roman" w:cs="Times New Roman"/>
        </w:rPr>
        <w:t xml:space="preserve"> i usług VAT w ustawowej wysokości.</w:t>
      </w:r>
    </w:p>
    <w:p w:rsidR="00431D3A" w:rsidRPr="00431D3A" w:rsidRDefault="00431D3A" w:rsidP="00431D3A">
      <w:pPr>
        <w:numPr>
          <w:ilvl w:val="0"/>
          <w:numId w:val="2"/>
        </w:numPr>
        <w:tabs>
          <w:tab w:val="left" w:pos="345"/>
        </w:tabs>
        <w:autoSpaceDE w:val="0"/>
        <w:spacing w:line="360" w:lineRule="auto"/>
        <w:ind w:left="0" w:firstLine="0"/>
        <w:jc w:val="both"/>
        <w:rPr>
          <w:rFonts w:cs="Times New Roman"/>
        </w:rPr>
      </w:pPr>
      <w:r w:rsidRPr="00431D3A">
        <w:rPr>
          <w:rFonts w:cs="Times New Roman"/>
        </w:rPr>
        <w:t>Strony ustalają, iż termin płatności faktur wynosi 30 dni, licząc od daty skutecznego doręczenia Zamawiającemu prawidłowo wystawionej faktury oraz protokołu odbioru prac zatwierdzonych przez osobę nadzorującą ze strony Zamawiającego realizację  przedmiotu umowy.</w:t>
      </w:r>
    </w:p>
    <w:p w:rsidR="00431D3A" w:rsidRPr="00431D3A" w:rsidRDefault="00431D3A" w:rsidP="00431D3A">
      <w:pPr>
        <w:numPr>
          <w:ilvl w:val="0"/>
          <w:numId w:val="2"/>
        </w:numPr>
        <w:tabs>
          <w:tab w:val="left" w:pos="345"/>
        </w:tabs>
        <w:autoSpaceDE w:val="0"/>
        <w:spacing w:line="360" w:lineRule="auto"/>
        <w:ind w:left="0" w:firstLine="0"/>
        <w:jc w:val="both"/>
        <w:rPr>
          <w:rFonts w:cs="Times New Roman"/>
        </w:rPr>
      </w:pPr>
      <w:r w:rsidRPr="00431D3A">
        <w:rPr>
          <w:rFonts w:cs="Times New Roman"/>
        </w:rPr>
        <w:t>Za dzień zapłaty przyjmuje się dzień obciążenia rachunku Zamawiającego.</w:t>
      </w:r>
    </w:p>
    <w:p w:rsidR="0059350B" w:rsidRDefault="0059350B" w:rsidP="00431D3A">
      <w:pPr>
        <w:tabs>
          <w:tab w:val="left" w:pos="285"/>
        </w:tabs>
        <w:spacing w:line="360" w:lineRule="auto"/>
        <w:jc w:val="center"/>
        <w:rPr>
          <w:rFonts w:eastAsia="Times New Roman" w:cs="Times New Roman"/>
          <w:b/>
          <w:color w:val="000000"/>
        </w:rPr>
      </w:pPr>
    </w:p>
    <w:p w:rsidR="00431D3A" w:rsidRPr="00431D3A" w:rsidRDefault="00431D3A" w:rsidP="00431D3A">
      <w:pPr>
        <w:tabs>
          <w:tab w:val="left" w:pos="285"/>
        </w:tabs>
        <w:spacing w:line="360" w:lineRule="auto"/>
        <w:jc w:val="center"/>
        <w:rPr>
          <w:rFonts w:cs="Times New Roman"/>
        </w:rPr>
      </w:pPr>
      <w:r w:rsidRPr="00431D3A">
        <w:rPr>
          <w:rFonts w:eastAsia="Times New Roman" w:cs="Times New Roman"/>
          <w:b/>
          <w:color w:val="000000"/>
        </w:rPr>
        <w:t>§ 4</w:t>
      </w:r>
    </w:p>
    <w:p w:rsidR="00431D3A" w:rsidRPr="00431D3A" w:rsidRDefault="00431D3A" w:rsidP="00431D3A">
      <w:pPr>
        <w:tabs>
          <w:tab w:val="left" w:pos="285"/>
        </w:tabs>
        <w:spacing w:line="360" w:lineRule="auto"/>
        <w:jc w:val="center"/>
        <w:rPr>
          <w:rFonts w:cs="Times New Roman"/>
        </w:rPr>
      </w:pPr>
      <w:r w:rsidRPr="00431D3A">
        <w:rPr>
          <w:rFonts w:eastAsia="Times New Roman" w:cs="Times New Roman"/>
          <w:b/>
          <w:color w:val="000000"/>
        </w:rPr>
        <w:t>KARY UMOWNE</w:t>
      </w:r>
    </w:p>
    <w:p w:rsidR="00431D3A" w:rsidRPr="00431D3A" w:rsidRDefault="00431D3A" w:rsidP="00431D3A">
      <w:pPr>
        <w:spacing w:line="360" w:lineRule="auto"/>
        <w:jc w:val="both"/>
        <w:rPr>
          <w:rFonts w:cs="Times New Roman"/>
        </w:rPr>
      </w:pPr>
      <w:r w:rsidRPr="00431D3A">
        <w:rPr>
          <w:rFonts w:cs="Times New Roman"/>
        </w:rPr>
        <w:t>1. Strony postanawiają, że obowiązującą formą odszkodowania stanowią kary umowne:</w:t>
      </w:r>
    </w:p>
    <w:p w:rsidR="00431D3A" w:rsidRPr="00431D3A" w:rsidRDefault="00431D3A" w:rsidP="00431D3A">
      <w:pPr>
        <w:numPr>
          <w:ilvl w:val="0"/>
          <w:numId w:val="4"/>
        </w:numPr>
        <w:tabs>
          <w:tab w:val="left" w:pos="55"/>
          <w:tab w:val="left" w:pos="570"/>
        </w:tabs>
        <w:spacing w:line="360" w:lineRule="auto"/>
        <w:ind w:left="567" w:hanging="340"/>
        <w:jc w:val="both"/>
        <w:rPr>
          <w:rFonts w:cs="Times New Roman"/>
        </w:rPr>
      </w:pPr>
      <w:r w:rsidRPr="00431D3A">
        <w:rPr>
          <w:rFonts w:cs="Times New Roman"/>
        </w:rPr>
        <w:t>za każdy dzień zwłoki w wykonaniu przedmiotu umowy Wykonawca zapłaci na rzecz Zamawiającego karę umowną w wysokości 1% wynagrodzenia brutto określonego w § 3 ust.1.</w:t>
      </w:r>
    </w:p>
    <w:p w:rsidR="00431D3A" w:rsidRPr="00431D3A" w:rsidRDefault="00431D3A" w:rsidP="00431D3A">
      <w:pPr>
        <w:numPr>
          <w:ilvl w:val="0"/>
          <w:numId w:val="4"/>
        </w:numPr>
        <w:tabs>
          <w:tab w:val="left" w:pos="55"/>
          <w:tab w:val="left" w:pos="570"/>
        </w:tabs>
        <w:spacing w:line="360" w:lineRule="auto"/>
        <w:ind w:left="567" w:hanging="340"/>
        <w:jc w:val="both"/>
        <w:rPr>
          <w:rFonts w:cs="Times New Roman"/>
        </w:rPr>
      </w:pPr>
      <w:r w:rsidRPr="00431D3A">
        <w:rPr>
          <w:rFonts w:cs="Times New Roman"/>
        </w:rPr>
        <w:t>za odstąpienie od umowy przez którąkolwiek ze Stron z przyczyn leżących po stronie Wykonawcy, Wykonawca zobowiązany będzie zapłacić Zamawiającemu karę umowną w wysokości 10% wynagrodzenia brutto określonego w § 3 ust.1.</w:t>
      </w:r>
    </w:p>
    <w:p w:rsidR="00431D3A" w:rsidRPr="00431D3A" w:rsidRDefault="00431D3A" w:rsidP="00431D3A">
      <w:pPr>
        <w:numPr>
          <w:ilvl w:val="0"/>
          <w:numId w:val="4"/>
        </w:numPr>
        <w:tabs>
          <w:tab w:val="left" w:pos="55"/>
          <w:tab w:val="left" w:pos="570"/>
        </w:tabs>
        <w:spacing w:line="360" w:lineRule="auto"/>
        <w:ind w:left="567" w:hanging="340"/>
        <w:jc w:val="both"/>
        <w:rPr>
          <w:rFonts w:cs="Times New Roman"/>
        </w:rPr>
      </w:pPr>
      <w:r w:rsidRPr="00431D3A">
        <w:rPr>
          <w:rFonts w:cs="Times New Roman"/>
        </w:rPr>
        <w:t>za  każdy</w:t>
      </w:r>
      <w:r w:rsidRPr="00431D3A">
        <w:rPr>
          <w:rFonts w:eastAsia="Tahoma" w:cs="Times New Roman"/>
        </w:rPr>
        <w:t xml:space="preserve"> </w:t>
      </w:r>
      <w:r w:rsidRPr="00431D3A">
        <w:rPr>
          <w:rFonts w:cs="Times New Roman"/>
        </w:rPr>
        <w:t>dzień</w:t>
      </w:r>
      <w:r w:rsidRPr="00431D3A">
        <w:rPr>
          <w:rFonts w:eastAsia="Tahoma" w:cs="Times New Roman"/>
        </w:rPr>
        <w:t xml:space="preserve"> zwłoki</w:t>
      </w:r>
      <w:r w:rsidRPr="00431D3A">
        <w:rPr>
          <w:rFonts w:cs="Times New Roman"/>
        </w:rPr>
        <w:t xml:space="preserve"> w</w:t>
      </w:r>
      <w:r w:rsidRPr="00431D3A">
        <w:rPr>
          <w:rFonts w:eastAsia="Tahoma" w:cs="Times New Roman"/>
        </w:rPr>
        <w:t xml:space="preserve"> </w:t>
      </w:r>
      <w:r w:rsidRPr="00431D3A">
        <w:rPr>
          <w:rFonts w:cs="Times New Roman"/>
        </w:rPr>
        <w:t>usunięciu</w:t>
      </w:r>
      <w:r w:rsidRPr="00431D3A">
        <w:rPr>
          <w:rFonts w:eastAsia="Tahoma" w:cs="Times New Roman"/>
        </w:rPr>
        <w:t xml:space="preserve"> </w:t>
      </w:r>
      <w:r w:rsidRPr="00431D3A">
        <w:rPr>
          <w:rFonts w:cs="Times New Roman"/>
        </w:rPr>
        <w:t>wad</w:t>
      </w:r>
      <w:r w:rsidRPr="00431D3A">
        <w:rPr>
          <w:rFonts w:eastAsia="Tahoma" w:cs="Times New Roman"/>
        </w:rPr>
        <w:t xml:space="preserve"> </w:t>
      </w:r>
      <w:r w:rsidRPr="00431D3A">
        <w:rPr>
          <w:rFonts w:cs="Times New Roman"/>
        </w:rPr>
        <w:t>przedmiotu</w:t>
      </w:r>
      <w:r w:rsidRPr="00431D3A">
        <w:rPr>
          <w:rFonts w:eastAsia="Tahoma" w:cs="Times New Roman"/>
        </w:rPr>
        <w:t xml:space="preserve"> </w:t>
      </w:r>
      <w:r w:rsidRPr="00431D3A">
        <w:rPr>
          <w:rFonts w:cs="Times New Roman"/>
        </w:rPr>
        <w:t>umowy stwierdzonych</w:t>
      </w:r>
      <w:r w:rsidRPr="00431D3A">
        <w:rPr>
          <w:rFonts w:eastAsia="Tahoma" w:cs="Times New Roman"/>
        </w:rPr>
        <w:t xml:space="preserve"> </w:t>
      </w:r>
      <w:r w:rsidRPr="00431D3A">
        <w:rPr>
          <w:rFonts w:cs="Times New Roman"/>
        </w:rPr>
        <w:t>przy</w:t>
      </w:r>
      <w:r w:rsidRPr="00431D3A">
        <w:rPr>
          <w:rFonts w:eastAsia="Tahoma" w:cs="Times New Roman"/>
        </w:rPr>
        <w:t xml:space="preserve"> </w:t>
      </w:r>
      <w:r w:rsidRPr="00431D3A">
        <w:rPr>
          <w:rFonts w:cs="Times New Roman"/>
        </w:rPr>
        <w:t>odbiorze, wskazanych w protokole końcowym, Wykonawca zapłaci na rzecz</w:t>
      </w:r>
      <w:r w:rsidR="007920F6">
        <w:rPr>
          <w:rFonts w:cs="Times New Roman"/>
        </w:rPr>
        <w:t xml:space="preserve"> Zamawiającego karę umowną    </w:t>
      </w:r>
      <w:r w:rsidRPr="00431D3A">
        <w:rPr>
          <w:rFonts w:cs="Times New Roman"/>
        </w:rPr>
        <w:t xml:space="preserve"> w wysokości 1% wynagrodzenia brutto określonego w § 3 ust.1.</w:t>
      </w:r>
    </w:p>
    <w:p w:rsidR="00431D3A" w:rsidRPr="00431D3A" w:rsidRDefault="00431D3A" w:rsidP="00431D3A">
      <w:pPr>
        <w:numPr>
          <w:ilvl w:val="0"/>
          <w:numId w:val="4"/>
        </w:numPr>
        <w:tabs>
          <w:tab w:val="left" w:pos="55"/>
          <w:tab w:val="left" w:pos="570"/>
        </w:tabs>
        <w:spacing w:line="360" w:lineRule="auto"/>
        <w:ind w:left="567" w:hanging="340"/>
        <w:jc w:val="both"/>
        <w:rPr>
          <w:rFonts w:cs="Times New Roman"/>
        </w:rPr>
      </w:pPr>
      <w:r w:rsidRPr="00431D3A">
        <w:rPr>
          <w:rFonts w:cs="Times New Roman"/>
        </w:rPr>
        <w:t xml:space="preserve"> </w:t>
      </w:r>
      <w:r w:rsidRPr="00431D3A">
        <w:rPr>
          <w:rFonts w:eastAsia="Tahoma" w:cs="Times New Roman"/>
        </w:rPr>
        <w:t>z</w:t>
      </w:r>
      <w:r w:rsidRPr="00431D3A">
        <w:rPr>
          <w:rFonts w:cs="Times New Roman"/>
        </w:rPr>
        <w:t>a każdy dzi</w:t>
      </w:r>
      <w:r w:rsidRPr="00431D3A">
        <w:rPr>
          <w:rFonts w:eastAsia="Tahoma" w:cs="Times New Roman"/>
        </w:rPr>
        <w:t>e</w:t>
      </w:r>
      <w:r w:rsidRPr="00431D3A">
        <w:rPr>
          <w:rFonts w:cs="Times New Roman"/>
        </w:rPr>
        <w:t>ń</w:t>
      </w:r>
      <w:r w:rsidRPr="00431D3A">
        <w:rPr>
          <w:rFonts w:eastAsia="Tahoma" w:cs="Times New Roman"/>
        </w:rPr>
        <w:t xml:space="preserve"> </w:t>
      </w:r>
      <w:r w:rsidRPr="00431D3A">
        <w:rPr>
          <w:rFonts w:cs="Times New Roman"/>
        </w:rPr>
        <w:t>zwłoki</w:t>
      </w:r>
      <w:r w:rsidRPr="00431D3A">
        <w:rPr>
          <w:rFonts w:eastAsia="Tahoma" w:cs="Times New Roman"/>
        </w:rPr>
        <w:t xml:space="preserve"> </w:t>
      </w:r>
      <w:r w:rsidRPr="00431D3A">
        <w:rPr>
          <w:rFonts w:cs="Times New Roman"/>
        </w:rPr>
        <w:t>w</w:t>
      </w:r>
      <w:r w:rsidRPr="00431D3A">
        <w:rPr>
          <w:rFonts w:eastAsia="Tahoma" w:cs="Times New Roman"/>
        </w:rPr>
        <w:t xml:space="preserve"> </w:t>
      </w:r>
      <w:r w:rsidRPr="00431D3A">
        <w:rPr>
          <w:rFonts w:cs="Times New Roman"/>
        </w:rPr>
        <w:t>usunięciu</w:t>
      </w:r>
      <w:r w:rsidRPr="00431D3A">
        <w:rPr>
          <w:rFonts w:eastAsia="Tahoma" w:cs="Times New Roman"/>
        </w:rPr>
        <w:t xml:space="preserve"> </w:t>
      </w:r>
      <w:r w:rsidRPr="00431D3A">
        <w:rPr>
          <w:rFonts w:cs="Times New Roman"/>
        </w:rPr>
        <w:t>wad</w:t>
      </w:r>
      <w:r w:rsidRPr="00431D3A">
        <w:rPr>
          <w:rFonts w:eastAsia="Tahoma" w:cs="Times New Roman"/>
        </w:rPr>
        <w:t xml:space="preserve"> </w:t>
      </w:r>
      <w:r w:rsidRPr="00431D3A">
        <w:rPr>
          <w:rFonts w:cs="Times New Roman"/>
        </w:rPr>
        <w:t>wydanego</w:t>
      </w:r>
      <w:r w:rsidRPr="00431D3A">
        <w:rPr>
          <w:rFonts w:eastAsia="Tahoma" w:cs="Times New Roman"/>
        </w:rPr>
        <w:t xml:space="preserve"> </w:t>
      </w:r>
      <w:r w:rsidRPr="00431D3A">
        <w:rPr>
          <w:rFonts w:cs="Times New Roman"/>
        </w:rPr>
        <w:t>Zamawiającemu</w:t>
      </w:r>
      <w:r w:rsidRPr="00431D3A">
        <w:rPr>
          <w:rFonts w:eastAsia="Tahoma" w:cs="Times New Roman"/>
        </w:rPr>
        <w:t xml:space="preserve"> </w:t>
      </w:r>
      <w:r w:rsidRPr="00431D3A">
        <w:rPr>
          <w:rFonts w:cs="Times New Roman"/>
        </w:rPr>
        <w:t>przedmiotu</w:t>
      </w:r>
      <w:r w:rsidRPr="00431D3A">
        <w:rPr>
          <w:rFonts w:eastAsia="Tahoma" w:cs="Times New Roman"/>
        </w:rPr>
        <w:t xml:space="preserve"> </w:t>
      </w:r>
      <w:r w:rsidRPr="00431D3A">
        <w:rPr>
          <w:rFonts w:cs="Times New Roman"/>
        </w:rPr>
        <w:t>umowy</w:t>
      </w:r>
      <w:r w:rsidRPr="00431D3A">
        <w:rPr>
          <w:rFonts w:eastAsia="Tahoma" w:cs="Times New Roman"/>
        </w:rPr>
        <w:t xml:space="preserve"> </w:t>
      </w:r>
      <w:r w:rsidRPr="00431D3A">
        <w:rPr>
          <w:rFonts w:cs="Times New Roman"/>
        </w:rPr>
        <w:t>w</w:t>
      </w:r>
      <w:r w:rsidRPr="00431D3A">
        <w:rPr>
          <w:rFonts w:eastAsia="Tahoma" w:cs="Times New Roman"/>
        </w:rPr>
        <w:t xml:space="preserve"> </w:t>
      </w:r>
      <w:r w:rsidRPr="00431D3A">
        <w:rPr>
          <w:rFonts w:cs="Times New Roman"/>
        </w:rPr>
        <w:t>okresie</w:t>
      </w:r>
      <w:r w:rsidRPr="00431D3A">
        <w:rPr>
          <w:rFonts w:eastAsia="Tahoma" w:cs="Times New Roman"/>
        </w:rPr>
        <w:t xml:space="preserve"> </w:t>
      </w:r>
      <w:r w:rsidRPr="00431D3A">
        <w:rPr>
          <w:rFonts w:cs="Times New Roman"/>
        </w:rPr>
        <w:t>rękojmi</w:t>
      </w:r>
      <w:r w:rsidRPr="00431D3A">
        <w:rPr>
          <w:rFonts w:eastAsia="Tahoma" w:cs="Times New Roman"/>
        </w:rPr>
        <w:t xml:space="preserve"> </w:t>
      </w:r>
      <w:r w:rsidRPr="00431D3A">
        <w:rPr>
          <w:rFonts w:cs="Times New Roman"/>
        </w:rPr>
        <w:t>lub</w:t>
      </w:r>
      <w:r w:rsidRPr="00431D3A">
        <w:rPr>
          <w:rFonts w:eastAsia="Tahoma" w:cs="Times New Roman"/>
        </w:rPr>
        <w:t xml:space="preserve"> </w:t>
      </w:r>
      <w:r w:rsidRPr="00431D3A">
        <w:rPr>
          <w:rFonts w:cs="Times New Roman"/>
        </w:rPr>
        <w:t>gwarancji</w:t>
      </w:r>
      <w:r w:rsidRPr="00431D3A">
        <w:rPr>
          <w:rFonts w:eastAsia="Tahoma" w:cs="Times New Roman"/>
        </w:rPr>
        <w:t xml:space="preserve"> </w:t>
      </w:r>
      <w:r w:rsidRPr="00431D3A">
        <w:rPr>
          <w:rFonts w:cs="Times New Roman"/>
        </w:rPr>
        <w:t>w</w:t>
      </w:r>
      <w:r w:rsidRPr="00431D3A">
        <w:rPr>
          <w:rFonts w:eastAsia="Tahoma" w:cs="Times New Roman"/>
        </w:rPr>
        <w:t xml:space="preserve"> </w:t>
      </w:r>
      <w:r w:rsidRPr="00431D3A">
        <w:rPr>
          <w:rFonts w:cs="Times New Roman"/>
        </w:rPr>
        <w:t>wysokości</w:t>
      </w:r>
      <w:r w:rsidRPr="00431D3A">
        <w:rPr>
          <w:rFonts w:eastAsia="Tahoma" w:cs="Times New Roman"/>
        </w:rPr>
        <w:t xml:space="preserve"> 1 </w:t>
      </w:r>
      <w:r w:rsidRPr="00431D3A">
        <w:rPr>
          <w:rFonts w:cs="Times New Roman"/>
        </w:rPr>
        <w:t>%</w:t>
      </w:r>
      <w:r w:rsidRPr="00431D3A">
        <w:rPr>
          <w:rFonts w:eastAsia="Tahoma" w:cs="Times New Roman"/>
        </w:rPr>
        <w:t xml:space="preserve"> </w:t>
      </w:r>
      <w:r w:rsidRPr="00431D3A">
        <w:rPr>
          <w:rFonts w:cs="Times New Roman"/>
        </w:rPr>
        <w:t>wynagrodzenia</w:t>
      </w:r>
      <w:r w:rsidRPr="00431D3A">
        <w:rPr>
          <w:rFonts w:eastAsia="Tahoma" w:cs="Times New Roman"/>
        </w:rPr>
        <w:t xml:space="preserve"> </w:t>
      </w:r>
      <w:r w:rsidRPr="00431D3A">
        <w:rPr>
          <w:rFonts w:cs="Times New Roman"/>
        </w:rPr>
        <w:t>brutto,</w:t>
      </w:r>
      <w:r w:rsidRPr="00431D3A">
        <w:rPr>
          <w:rFonts w:eastAsia="Tahoma" w:cs="Times New Roman"/>
        </w:rPr>
        <w:t xml:space="preserve"> </w:t>
      </w:r>
      <w:r w:rsidRPr="00431D3A">
        <w:rPr>
          <w:rFonts w:cs="Times New Roman"/>
        </w:rPr>
        <w:t>określonego</w:t>
      </w:r>
      <w:r w:rsidRPr="00431D3A">
        <w:rPr>
          <w:rFonts w:eastAsia="Tahoma" w:cs="Times New Roman"/>
        </w:rPr>
        <w:t xml:space="preserve"> </w:t>
      </w:r>
      <w:r w:rsidRPr="00431D3A">
        <w:rPr>
          <w:rFonts w:cs="Times New Roman"/>
        </w:rPr>
        <w:t>w</w:t>
      </w:r>
      <w:r w:rsidRPr="00431D3A">
        <w:rPr>
          <w:rFonts w:eastAsia="Tahoma" w:cs="Times New Roman"/>
        </w:rPr>
        <w:t xml:space="preserve"> </w:t>
      </w:r>
      <w:r w:rsidRPr="00431D3A">
        <w:rPr>
          <w:rFonts w:cs="Times New Roman"/>
        </w:rPr>
        <w:t>§ 3</w:t>
      </w:r>
      <w:r w:rsidRPr="00431D3A">
        <w:rPr>
          <w:rFonts w:eastAsia="Tahoma" w:cs="Times New Roman"/>
        </w:rPr>
        <w:t xml:space="preserve"> </w:t>
      </w:r>
      <w:r w:rsidRPr="00431D3A">
        <w:rPr>
          <w:rFonts w:cs="Times New Roman"/>
        </w:rPr>
        <w:t>ust.</w:t>
      </w:r>
      <w:r w:rsidRPr="00431D3A">
        <w:rPr>
          <w:rFonts w:eastAsia="Tahoma" w:cs="Times New Roman"/>
        </w:rPr>
        <w:t xml:space="preserve"> </w:t>
      </w:r>
      <w:r w:rsidRPr="00431D3A">
        <w:rPr>
          <w:rFonts w:cs="Times New Roman"/>
        </w:rPr>
        <w:t>1,</w:t>
      </w:r>
    </w:p>
    <w:p w:rsidR="00431D3A" w:rsidRPr="00431D3A" w:rsidRDefault="00431D3A" w:rsidP="00431D3A">
      <w:pPr>
        <w:spacing w:line="360" w:lineRule="auto"/>
        <w:jc w:val="both"/>
        <w:rPr>
          <w:rFonts w:cs="Times New Roman"/>
        </w:rPr>
      </w:pPr>
      <w:r w:rsidRPr="00431D3A">
        <w:rPr>
          <w:rFonts w:cs="Times New Roman"/>
        </w:rPr>
        <w:t>2. W przypadku jeżeli szkoda po stronie Zamawiającego przekroczy zastrzeżone na tą okoliczność kary umowne, Zamawiający uprawniony będzie do dochodzenia odszkodowania uzupełniającego do wysokości rzeczywiście poniesionej szkody.</w:t>
      </w:r>
    </w:p>
    <w:p w:rsidR="00431D3A" w:rsidRPr="00431D3A" w:rsidRDefault="00431D3A" w:rsidP="00431D3A">
      <w:pPr>
        <w:spacing w:line="360" w:lineRule="auto"/>
        <w:jc w:val="both"/>
        <w:rPr>
          <w:rFonts w:cs="Times New Roman"/>
        </w:rPr>
      </w:pPr>
      <w:r w:rsidRPr="00431D3A">
        <w:rPr>
          <w:rFonts w:eastAsia="Times New Roman" w:cs="Times New Roman"/>
          <w:color w:val="000000"/>
          <w:lang w:eastAsia="pl-PL"/>
        </w:rPr>
        <w:t xml:space="preserve">3. Wykonawca upoważnia Zamawiającego do potrącania naliczonych kar umownych z należnego Wykonawcy wynagrodzenia. </w:t>
      </w:r>
    </w:p>
    <w:p w:rsidR="00431D3A" w:rsidRPr="00431D3A" w:rsidRDefault="00431D3A" w:rsidP="00431D3A">
      <w:pPr>
        <w:spacing w:line="360" w:lineRule="auto"/>
        <w:jc w:val="both"/>
        <w:rPr>
          <w:rFonts w:cs="Times New Roman"/>
        </w:rPr>
      </w:pPr>
      <w:r w:rsidRPr="00431D3A">
        <w:rPr>
          <w:rFonts w:cs="Times New Roman"/>
        </w:rPr>
        <w:t>4. Zapłata kar umownych nie wpływa na zobowiązania Wykonawcy.</w:t>
      </w:r>
    </w:p>
    <w:p w:rsidR="0059350B" w:rsidRDefault="0059350B" w:rsidP="00431D3A">
      <w:pPr>
        <w:tabs>
          <w:tab w:val="left" w:pos="285"/>
        </w:tabs>
        <w:spacing w:line="360" w:lineRule="auto"/>
        <w:jc w:val="center"/>
        <w:rPr>
          <w:rFonts w:eastAsia="Times New Roman" w:cs="Times New Roman"/>
          <w:b/>
          <w:color w:val="000000"/>
        </w:rPr>
      </w:pPr>
    </w:p>
    <w:p w:rsidR="0059350B" w:rsidRDefault="0059350B" w:rsidP="00431D3A">
      <w:pPr>
        <w:tabs>
          <w:tab w:val="left" w:pos="285"/>
        </w:tabs>
        <w:spacing w:line="360" w:lineRule="auto"/>
        <w:jc w:val="center"/>
        <w:rPr>
          <w:rFonts w:eastAsia="Times New Roman" w:cs="Times New Roman"/>
          <w:b/>
          <w:color w:val="000000"/>
        </w:rPr>
      </w:pPr>
    </w:p>
    <w:p w:rsidR="00431D3A" w:rsidRPr="00431D3A" w:rsidRDefault="00431D3A" w:rsidP="00431D3A">
      <w:pPr>
        <w:tabs>
          <w:tab w:val="left" w:pos="285"/>
        </w:tabs>
        <w:spacing w:line="360" w:lineRule="auto"/>
        <w:jc w:val="center"/>
        <w:rPr>
          <w:rFonts w:cs="Times New Roman"/>
        </w:rPr>
      </w:pPr>
      <w:r w:rsidRPr="00431D3A">
        <w:rPr>
          <w:rFonts w:eastAsia="Times New Roman" w:cs="Times New Roman"/>
          <w:b/>
          <w:color w:val="000000"/>
        </w:rPr>
        <w:lastRenderedPageBreak/>
        <w:t>§ 5</w:t>
      </w:r>
    </w:p>
    <w:p w:rsidR="00431D3A" w:rsidRPr="00431D3A" w:rsidRDefault="00431D3A" w:rsidP="00431D3A">
      <w:pPr>
        <w:pStyle w:val="Tekstpodstawowywcity"/>
        <w:spacing w:line="360" w:lineRule="auto"/>
        <w:jc w:val="center"/>
        <w:rPr>
          <w:rFonts w:cs="Times New Roman"/>
          <w:szCs w:val="24"/>
        </w:rPr>
      </w:pPr>
      <w:r w:rsidRPr="00431D3A">
        <w:rPr>
          <w:rFonts w:cs="Times New Roman"/>
          <w:b/>
          <w:szCs w:val="24"/>
        </w:rPr>
        <w:t>ODSTĄPIENIE OD UMOWY</w:t>
      </w:r>
    </w:p>
    <w:p w:rsidR="00431D3A" w:rsidRPr="00431D3A" w:rsidRDefault="00431D3A" w:rsidP="00431D3A">
      <w:pPr>
        <w:numPr>
          <w:ilvl w:val="0"/>
          <w:numId w:val="6"/>
        </w:numPr>
        <w:tabs>
          <w:tab w:val="left" w:pos="259"/>
        </w:tabs>
        <w:spacing w:line="360" w:lineRule="auto"/>
        <w:ind w:left="0" w:firstLine="0"/>
        <w:jc w:val="both"/>
        <w:rPr>
          <w:rFonts w:cs="Times New Roman"/>
        </w:rPr>
      </w:pPr>
      <w:r w:rsidRPr="00431D3A">
        <w:rPr>
          <w:rFonts w:cs="Times New Roman"/>
        </w:rPr>
        <w:t>Zamawiającemu, oprócz trybów przewidzianych w przepisach Kodeksu cywilnego, przysługuje prawo do odstąpienia od umowy w szczególności:</w:t>
      </w:r>
    </w:p>
    <w:p w:rsidR="00431D3A" w:rsidRPr="00431D3A" w:rsidRDefault="00431D3A" w:rsidP="00431D3A">
      <w:pPr>
        <w:numPr>
          <w:ilvl w:val="0"/>
          <w:numId w:val="5"/>
        </w:numPr>
        <w:tabs>
          <w:tab w:val="left" w:pos="390"/>
        </w:tabs>
        <w:spacing w:line="360" w:lineRule="auto"/>
        <w:jc w:val="both"/>
        <w:rPr>
          <w:rFonts w:cs="Times New Roman"/>
        </w:rPr>
      </w:pPr>
      <w:r w:rsidRPr="00431D3A">
        <w:rPr>
          <w:rFonts w:cs="Times New Roman"/>
        </w:rPr>
        <w:t>w razie zaistnienia  istotnej zmiany okoliczności powodującej, że wykonanie u</w:t>
      </w:r>
      <w:r>
        <w:rPr>
          <w:rFonts w:cs="Times New Roman"/>
        </w:rPr>
        <w:t xml:space="preserve">mowy nie leży  </w:t>
      </w:r>
      <w:r w:rsidRPr="00431D3A">
        <w:rPr>
          <w:rFonts w:cs="Times New Roman"/>
        </w:rPr>
        <w:t>w interesie publicznym, czego nie można było przewidzieć w chwili zawarcia umowy,                         w terminie 30 dni od powzięcia wiadomości o tych okolicznościach;</w:t>
      </w:r>
    </w:p>
    <w:p w:rsidR="00431D3A" w:rsidRPr="00431D3A" w:rsidRDefault="00431D3A" w:rsidP="00431D3A">
      <w:pPr>
        <w:numPr>
          <w:ilvl w:val="0"/>
          <w:numId w:val="5"/>
        </w:numPr>
        <w:tabs>
          <w:tab w:val="left" w:pos="390"/>
        </w:tabs>
        <w:spacing w:line="360" w:lineRule="auto"/>
        <w:jc w:val="both"/>
        <w:rPr>
          <w:rFonts w:cs="Times New Roman"/>
        </w:rPr>
      </w:pPr>
      <w:r w:rsidRPr="00431D3A">
        <w:rPr>
          <w:rFonts w:cs="Times New Roman"/>
        </w:rPr>
        <w:t>gdy Wykonawca nie rozpoczął prac bez uzasadnionych przyczyn lub przerwał je i nie kontynuuje ich pomimo wezwania Zamawiającego złożonego na piśmie, w terminie 30 dni od powzięcia przez Zamawiającego wiadomości o powyższych okolicznościach,</w:t>
      </w:r>
    </w:p>
    <w:p w:rsidR="00431D3A" w:rsidRPr="00431D3A" w:rsidRDefault="00431D3A" w:rsidP="00431D3A">
      <w:pPr>
        <w:numPr>
          <w:ilvl w:val="0"/>
          <w:numId w:val="6"/>
        </w:numPr>
        <w:tabs>
          <w:tab w:val="left" w:pos="286"/>
        </w:tabs>
        <w:spacing w:line="360" w:lineRule="auto"/>
        <w:ind w:left="0" w:firstLine="0"/>
        <w:jc w:val="both"/>
        <w:rPr>
          <w:rFonts w:cs="Times New Roman"/>
        </w:rPr>
      </w:pPr>
      <w:r w:rsidRPr="00431D3A">
        <w:rPr>
          <w:rFonts w:cs="Times New Roman"/>
        </w:rPr>
        <w:t>Zamawiający upoważniony jest do odstąpienia od umowy w terminie 30 dni od po</w:t>
      </w:r>
      <w:r>
        <w:rPr>
          <w:rFonts w:cs="Times New Roman"/>
        </w:rPr>
        <w:t>wzięcia wiedzy</w:t>
      </w:r>
      <w:r w:rsidRPr="00431D3A">
        <w:rPr>
          <w:rFonts w:cs="Times New Roman"/>
        </w:rPr>
        <w:t xml:space="preserve"> o jednej z poniższych okoliczności:</w:t>
      </w:r>
    </w:p>
    <w:p w:rsidR="00431D3A" w:rsidRPr="00431D3A" w:rsidRDefault="00431D3A" w:rsidP="00431D3A">
      <w:pPr>
        <w:numPr>
          <w:ilvl w:val="0"/>
          <w:numId w:val="7"/>
        </w:numPr>
        <w:spacing w:line="360" w:lineRule="auto"/>
        <w:jc w:val="both"/>
        <w:rPr>
          <w:rFonts w:cs="Times New Roman"/>
        </w:rPr>
      </w:pPr>
      <w:r w:rsidRPr="00431D3A">
        <w:rPr>
          <w:rFonts w:cs="Times New Roman"/>
        </w:rPr>
        <w:t>zostanie wydany nakaz zajęcia majątku Wykonawcy uniemożliwiający wykonanie umowy,</w:t>
      </w:r>
    </w:p>
    <w:p w:rsidR="00431D3A" w:rsidRPr="00431D3A" w:rsidRDefault="00431D3A" w:rsidP="00431D3A">
      <w:pPr>
        <w:numPr>
          <w:ilvl w:val="0"/>
          <w:numId w:val="7"/>
        </w:numPr>
        <w:spacing w:line="360" w:lineRule="auto"/>
        <w:jc w:val="both"/>
        <w:rPr>
          <w:rFonts w:cs="Times New Roman"/>
        </w:rPr>
      </w:pPr>
      <w:r w:rsidRPr="00431D3A">
        <w:rPr>
          <w:rFonts w:cs="Times New Roman"/>
        </w:rPr>
        <w:t>Wykonawca nie wywiązuje się z warunków określonych w niniejszej umowie,</w:t>
      </w:r>
    </w:p>
    <w:p w:rsidR="00431D3A" w:rsidRPr="00431D3A" w:rsidRDefault="00431D3A" w:rsidP="00431D3A">
      <w:pPr>
        <w:numPr>
          <w:ilvl w:val="0"/>
          <w:numId w:val="7"/>
        </w:numPr>
        <w:spacing w:line="360" w:lineRule="auto"/>
        <w:jc w:val="both"/>
        <w:rPr>
          <w:rFonts w:cs="Times New Roman"/>
        </w:rPr>
      </w:pPr>
      <w:r w:rsidRPr="00431D3A">
        <w:rPr>
          <w:rFonts w:cs="Times New Roman"/>
        </w:rPr>
        <w:t>opóźnienie w wykonaniu prac przekracza 14 dni,</w:t>
      </w:r>
    </w:p>
    <w:p w:rsidR="00431D3A" w:rsidRPr="00431D3A" w:rsidRDefault="00431D3A" w:rsidP="00431D3A">
      <w:pPr>
        <w:numPr>
          <w:ilvl w:val="0"/>
          <w:numId w:val="7"/>
        </w:numPr>
        <w:spacing w:line="360" w:lineRule="auto"/>
        <w:jc w:val="both"/>
        <w:rPr>
          <w:rFonts w:cs="Times New Roman"/>
        </w:rPr>
      </w:pPr>
      <w:r w:rsidRPr="00431D3A">
        <w:rPr>
          <w:rFonts w:cs="Times New Roman"/>
          <w:color w:val="000000"/>
        </w:rPr>
        <w:t>bezpodstawnego przerwania prac przez Wykonawcę.</w:t>
      </w:r>
    </w:p>
    <w:p w:rsidR="00431D3A" w:rsidRPr="00431D3A" w:rsidRDefault="00431D3A" w:rsidP="00431D3A">
      <w:pPr>
        <w:tabs>
          <w:tab w:val="left" w:pos="360"/>
        </w:tabs>
        <w:spacing w:line="360" w:lineRule="auto"/>
        <w:jc w:val="both"/>
        <w:rPr>
          <w:rFonts w:cs="Times New Roman"/>
        </w:rPr>
      </w:pPr>
      <w:r w:rsidRPr="00431D3A">
        <w:rPr>
          <w:rFonts w:eastAsia="Times New Roman" w:cs="Times New Roman"/>
          <w:color w:val="000000"/>
        </w:rPr>
        <w:t>3. Odstąpienie od umowy powinno nastąpić w formie pisemnej pod rygorem nieważności takiego oświadczenia i powinno zawierać uzasadnienie.</w:t>
      </w:r>
    </w:p>
    <w:p w:rsidR="0059350B" w:rsidRDefault="0059350B" w:rsidP="00431D3A">
      <w:pPr>
        <w:tabs>
          <w:tab w:val="left" w:pos="285"/>
        </w:tabs>
        <w:spacing w:line="360" w:lineRule="auto"/>
        <w:jc w:val="center"/>
        <w:rPr>
          <w:rFonts w:eastAsia="Times New Roman" w:cs="Times New Roman"/>
          <w:b/>
          <w:color w:val="000000"/>
        </w:rPr>
      </w:pPr>
    </w:p>
    <w:p w:rsidR="00431D3A" w:rsidRPr="00431D3A" w:rsidRDefault="00431D3A" w:rsidP="00431D3A">
      <w:pPr>
        <w:tabs>
          <w:tab w:val="left" w:pos="285"/>
        </w:tabs>
        <w:spacing w:line="360" w:lineRule="auto"/>
        <w:jc w:val="center"/>
        <w:rPr>
          <w:rFonts w:cs="Times New Roman"/>
        </w:rPr>
      </w:pPr>
      <w:r w:rsidRPr="00431D3A">
        <w:rPr>
          <w:rFonts w:eastAsia="Times New Roman" w:cs="Times New Roman"/>
          <w:b/>
          <w:color w:val="000000"/>
        </w:rPr>
        <w:t>§ 6</w:t>
      </w:r>
    </w:p>
    <w:p w:rsidR="00431D3A" w:rsidRDefault="00431D3A" w:rsidP="00431D3A">
      <w:pPr>
        <w:tabs>
          <w:tab w:val="left" w:pos="285"/>
        </w:tabs>
        <w:spacing w:line="360" w:lineRule="auto"/>
        <w:jc w:val="center"/>
        <w:rPr>
          <w:rFonts w:eastAsia="Times New Roman" w:cs="Times New Roman"/>
          <w:b/>
          <w:bCs/>
          <w:color w:val="000000"/>
        </w:rPr>
      </w:pPr>
      <w:r w:rsidRPr="00431D3A">
        <w:rPr>
          <w:rFonts w:eastAsia="Times New Roman" w:cs="Times New Roman"/>
          <w:b/>
          <w:bCs/>
          <w:color w:val="000000"/>
        </w:rPr>
        <w:t>GWARANCJA</w:t>
      </w:r>
    </w:p>
    <w:p w:rsidR="0059350B" w:rsidRPr="00431D3A" w:rsidRDefault="0059350B" w:rsidP="00431D3A">
      <w:pPr>
        <w:tabs>
          <w:tab w:val="left" w:pos="285"/>
        </w:tabs>
        <w:spacing w:line="360" w:lineRule="auto"/>
        <w:jc w:val="center"/>
        <w:rPr>
          <w:rFonts w:cs="Times New Roman"/>
        </w:rPr>
      </w:pPr>
    </w:p>
    <w:p w:rsidR="00431D3A" w:rsidRPr="00431D3A" w:rsidRDefault="00431D3A" w:rsidP="00431D3A">
      <w:pPr>
        <w:numPr>
          <w:ilvl w:val="0"/>
          <w:numId w:val="13"/>
        </w:numPr>
        <w:tabs>
          <w:tab w:val="left" w:pos="285"/>
        </w:tabs>
        <w:spacing w:line="360" w:lineRule="auto"/>
        <w:ind w:left="0" w:firstLine="0"/>
        <w:jc w:val="both"/>
        <w:rPr>
          <w:rFonts w:cs="Times New Roman"/>
        </w:rPr>
      </w:pPr>
      <w:r w:rsidRPr="00431D3A">
        <w:rPr>
          <w:rFonts w:eastAsia="Times New Roman" w:cs="Times New Roman"/>
          <w:color w:val="000000"/>
        </w:rPr>
        <w:t xml:space="preserve">Wykonawca udziela Zamawiającemu gwarancji na przedmiot umowy. Termin gwarancji wynosi 36 miesięcy i liczy się od daty odbioru przedmiotu umowy. </w:t>
      </w:r>
    </w:p>
    <w:p w:rsidR="00431D3A" w:rsidRPr="00431D3A" w:rsidRDefault="00431D3A" w:rsidP="00431D3A">
      <w:pPr>
        <w:numPr>
          <w:ilvl w:val="0"/>
          <w:numId w:val="13"/>
        </w:numPr>
        <w:tabs>
          <w:tab w:val="left" w:pos="285"/>
        </w:tabs>
        <w:spacing w:line="360" w:lineRule="auto"/>
        <w:ind w:left="0" w:firstLine="0"/>
        <w:jc w:val="both"/>
        <w:rPr>
          <w:rFonts w:cs="Times New Roman"/>
        </w:rPr>
      </w:pPr>
      <w:r w:rsidRPr="00431D3A">
        <w:rPr>
          <w:rFonts w:eastAsia="Times New Roman" w:cs="Times New Roman"/>
          <w:color w:val="000000"/>
        </w:rPr>
        <w:t xml:space="preserve">W okresie gwarancji Wykonawca zobowiązuje się do usunięcia wszelkich wad i usterek  w terminie 7 dni od dnia ich zgłoszenia przez Zamawiającego. </w:t>
      </w:r>
    </w:p>
    <w:p w:rsidR="0059350B" w:rsidRDefault="0059350B" w:rsidP="00431D3A">
      <w:pPr>
        <w:tabs>
          <w:tab w:val="left" w:pos="285"/>
        </w:tabs>
        <w:spacing w:line="360" w:lineRule="auto"/>
        <w:jc w:val="center"/>
        <w:rPr>
          <w:rFonts w:eastAsia="Times New Roman" w:cs="Times New Roman"/>
          <w:b/>
          <w:color w:val="000000"/>
        </w:rPr>
      </w:pPr>
    </w:p>
    <w:p w:rsidR="00431D3A" w:rsidRPr="00431D3A" w:rsidRDefault="00431D3A" w:rsidP="00431D3A">
      <w:pPr>
        <w:tabs>
          <w:tab w:val="left" w:pos="285"/>
        </w:tabs>
        <w:spacing w:line="360" w:lineRule="auto"/>
        <w:jc w:val="center"/>
        <w:rPr>
          <w:rFonts w:cs="Times New Roman"/>
        </w:rPr>
      </w:pPr>
      <w:r w:rsidRPr="00431D3A">
        <w:rPr>
          <w:rFonts w:eastAsia="Times New Roman" w:cs="Times New Roman"/>
          <w:b/>
          <w:color w:val="000000"/>
        </w:rPr>
        <w:t>§ 7</w:t>
      </w:r>
    </w:p>
    <w:p w:rsidR="00431D3A" w:rsidRDefault="00431D3A" w:rsidP="00431D3A">
      <w:pPr>
        <w:spacing w:line="360" w:lineRule="auto"/>
        <w:ind w:left="426" w:hanging="426"/>
        <w:jc w:val="center"/>
        <w:rPr>
          <w:rFonts w:cs="Times New Roman"/>
          <w:b/>
        </w:rPr>
      </w:pPr>
      <w:r w:rsidRPr="00431D3A">
        <w:rPr>
          <w:rFonts w:cs="Times New Roman"/>
          <w:b/>
        </w:rPr>
        <w:t>SIŁA WYŻSZA</w:t>
      </w:r>
    </w:p>
    <w:p w:rsidR="0059350B" w:rsidRPr="00431D3A" w:rsidRDefault="0059350B" w:rsidP="00431D3A">
      <w:pPr>
        <w:spacing w:line="360" w:lineRule="auto"/>
        <w:ind w:left="426" w:hanging="426"/>
        <w:jc w:val="center"/>
        <w:rPr>
          <w:rFonts w:cs="Times New Roman"/>
        </w:rPr>
      </w:pPr>
    </w:p>
    <w:p w:rsidR="00431D3A" w:rsidRPr="00431D3A" w:rsidRDefault="00431D3A" w:rsidP="00431D3A">
      <w:pPr>
        <w:numPr>
          <w:ilvl w:val="0"/>
          <w:numId w:val="8"/>
        </w:numPr>
        <w:tabs>
          <w:tab w:val="left" w:pos="286"/>
        </w:tabs>
        <w:spacing w:line="360" w:lineRule="auto"/>
        <w:ind w:left="0" w:firstLine="0"/>
        <w:jc w:val="both"/>
        <w:rPr>
          <w:rFonts w:cs="Times New Roman"/>
        </w:rPr>
      </w:pPr>
      <w:r w:rsidRPr="00431D3A">
        <w:rPr>
          <w:rFonts w:cs="Times New Roman"/>
        </w:rPr>
        <w:t xml:space="preserve">Strony nie ponoszą odpowiedzialności za niewykonanie lub nienależyte wykonanie obowiązków wynikających z umowy spowodowane siłą wyższą. Za przypadki siły wyższej uważa się wszelkie </w:t>
      </w:r>
      <w:r w:rsidRPr="00431D3A">
        <w:rPr>
          <w:rFonts w:cs="Times New Roman"/>
        </w:rPr>
        <w:lastRenderedPageBreak/>
        <w:t>nieznane stronom w chwili zawierania umowy zdarzenia, zaistniałe niezależnie od woli stron, i na których zaistnienie strony nie miały żadnego wpływu jak np. wojna, atak terrorystyczny, pożar, powódź, epidemie, strajki, itp. Strona powołująca się na siłę wyższą powinna zawiadomić drugą stronę na piśmie w terminie  7 dni od zaistnienia zdarzenia stanowiącego przypadek siły wyższej pod rygorem utraty prawa powołania się na siłę wyższą. Fakt zaistnienia siły wyższej powinien być udowodniony dokumentem pochodzącym od właściwego organu administracji publicznej.</w:t>
      </w:r>
    </w:p>
    <w:p w:rsidR="007920F6" w:rsidRPr="007920F6" w:rsidRDefault="00431D3A" w:rsidP="007920F6">
      <w:pPr>
        <w:numPr>
          <w:ilvl w:val="0"/>
          <w:numId w:val="8"/>
        </w:numPr>
        <w:tabs>
          <w:tab w:val="left" w:pos="286"/>
        </w:tabs>
        <w:spacing w:line="360" w:lineRule="auto"/>
        <w:ind w:left="0" w:firstLine="0"/>
        <w:jc w:val="both"/>
        <w:rPr>
          <w:rFonts w:cs="Times New Roman"/>
        </w:rPr>
      </w:pPr>
      <w:r w:rsidRPr="00431D3A">
        <w:rPr>
          <w:rFonts w:eastAsia="Times New Roman" w:cs="Times New Roman"/>
          <w:color w:val="000000"/>
        </w:rPr>
        <w:t xml:space="preserve">Opóźnienie lub wadliwe wykonanie całości lub części umowy z powodu siły wyższej, </w:t>
      </w:r>
      <w:r w:rsidRPr="00431D3A">
        <w:rPr>
          <w:rFonts w:eastAsia="Times New Roman" w:cs="Times New Roman"/>
          <w:color w:val="000000"/>
        </w:rPr>
        <w:br/>
        <w:t>nie stanowi dla Strony dotkniętej siłą wyższą, naruszenia posta</w:t>
      </w:r>
      <w:r w:rsidR="007920F6">
        <w:rPr>
          <w:rFonts w:eastAsia="Times New Roman" w:cs="Times New Roman"/>
          <w:color w:val="000000"/>
        </w:rPr>
        <w:t>nowień umowy</w:t>
      </w:r>
    </w:p>
    <w:p w:rsidR="0059350B" w:rsidRDefault="0059350B" w:rsidP="00431D3A">
      <w:pPr>
        <w:tabs>
          <w:tab w:val="left" w:pos="390"/>
        </w:tabs>
        <w:spacing w:line="360" w:lineRule="auto"/>
        <w:ind w:left="397" w:hanging="340"/>
        <w:jc w:val="center"/>
        <w:rPr>
          <w:rFonts w:eastAsia="Times New Roman" w:cs="Times New Roman"/>
          <w:b/>
          <w:color w:val="000000"/>
        </w:rPr>
      </w:pPr>
    </w:p>
    <w:p w:rsidR="00431D3A" w:rsidRPr="00431D3A" w:rsidRDefault="00431D3A" w:rsidP="00431D3A">
      <w:pPr>
        <w:tabs>
          <w:tab w:val="left" w:pos="390"/>
        </w:tabs>
        <w:spacing w:line="360" w:lineRule="auto"/>
        <w:ind w:left="397" w:hanging="340"/>
        <w:jc w:val="center"/>
        <w:rPr>
          <w:rFonts w:cs="Times New Roman"/>
        </w:rPr>
      </w:pPr>
      <w:r w:rsidRPr="00431D3A">
        <w:rPr>
          <w:rFonts w:eastAsia="Times New Roman" w:cs="Times New Roman"/>
          <w:b/>
          <w:color w:val="000000"/>
        </w:rPr>
        <w:t>§ 8</w:t>
      </w:r>
    </w:p>
    <w:p w:rsidR="00431D3A" w:rsidRDefault="0059350B" w:rsidP="0059350B">
      <w:pPr>
        <w:pStyle w:val="Tekstpodstawowy21"/>
        <w:spacing w:line="360" w:lineRule="auto"/>
        <w:jc w:val="center"/>
        <w:rPr>
          <w:rFonts w:ascii="Times New Roman" w:hAnsi="Times New Roman" w:cs="Times New Roman"/>
          <w:b/>
          <w:bCs w:val="0"/>
          <w:sz w:val="24"/>
        </w:rPr>
      </w:pPr>
      <w:bookmarkStart w:id="0" w:name="_GoBack"/>
      <w:r>
        <w:rPr>
          <w:rFonts w:ascii="Times New Roman" w:hAnsi="Times New Roman" w:cs="Times New Roman"/>
          <w:b/>
          <w:bCs w:val="0"/>
          <w:sz w:val="24"/>
        </w:rPr>
        <w:t>ZMIANA UMOWY</w:t>
      </w:r>
    </w:p>
    <w:bookmarkEnd w:id="0"/>
    <w:p w:rsidR="0059350B" w:rsidRPr="00431D3A" w:rsidRDefault="0059350B" w:rsidP="00431D3A">
      <w:pPr>
        <w:pStyle w:val="Tekstpodstawowy21"/>
        <w:spacing w:line="360" w:lineRule="auto"/>
        <w:jc w:val="center"/>
        <w:rPr>
          <w:rFonts w:ascii="Times New Roman" w:hAnsi="Times New Roman" w:cs="Times New Roman"/>
          <w:b/>
          <w:sz w:val="24"/>
        </w:rPr>
      </w:pPr>
    </w:p>
    <w:p w:rsidR="00431D3A" w:rsidRPr="00431D3A" w:rsidRDefault="00431D3A" w:rsidP="00431D3A">
      <w:pPr>
        <w:numPr>
          <w:ilvl w:val="0"/>
          <w:numId w:val="15"/>
        </w:numPr>
        <w:tabs>
          <w:tab w:val="left" w:pos="345"/>
        </w:tabs>
        <w:spacing w:line="360" w:lineRule="auto"/>
        <w:ind w:hanging="720"/>
        <w:jc w:val="both"/>
        <w:rPr>
          <w:rFonts w:cs="Times New Roman"/>
        </w:rPr>
      </w:pPr>
      <w:r w:rsidRPr="00431D3A">
        <w:rPr>
          <w:rFonts w:cs="Times New Roman"/>
        </w:rPr>
        <w:t>Strony</w:t>
      </w:r>
      <w:r w:rsidRPr="00431D3A">
        <w:rPr>
          <w:rFonts w:eastAsia="Times New Roman" w:cs="Times New Roman"/>
        </w:rPr>
        <w:t xml:space="preserve"> </w:t>
      </w:r>
      <w:r w:rsidRPr="00431D3A">
        <w:rPr>
          <w:rFonts w:cs="Times New Roman"/>
        </w:rPr>
        <w:t>dopuszczają</w:t>
      </w:r>
      <w:r w:rsidRPr="00431D3A">
        <w:rPr>
          <w:rFonts w:eastAsia="Times New Roman" w:cs="Times New Roman"/>
        </w:rPr>
        <w:t xml:space="preserve"> </w:t>
      </w:r>
      <w:r w:rsidRPr="00431D3A">
        <w:rPr>
          <w:rFonts w:cs="Times New Roman"/>
        </w:rPr>
        <w:t>możliwość</w:t>
      </w:r>
      <w:r w:rsidRPr="00431D3A">
        <w:rPr>
          <w:rFonts w:eastAsia="Times New Roman" w:cs="Times New Roman"/>
        </w:rPr>
        <w:t xml:space="preserve"> </w:t>
      </w:r>
      <w:r w:rsidRPr="00431D3A">
        <w:rPr>
          <w:rFonts w:cs="Times New Roman"/>
        </w:rPr>
        <w:t>wprowadzenia</w:t>
      </w:r>
      <w:r w:rsidRPr="00431D3A">
        <w:rPr>
          <w:rFonts w:eastAsia="Times New Roman" w:cs="Times New Roman"/>
        </w:rPr>
        <w:t xml:space="preserve"> </w:t>
      </w:r>
      <w:r w:rsidRPr="00431D3A">
        <w:rPr>
          <w:rFonts w:cs="Times New Roman"/>
        </w:rPr>
        <w:t>zmian</w:t>
      </w:r>
      <w:r w:rsidRPr="00431D3A">
        <w:rPr>
          <w:rFonts w:eastAsia="Times New Roman" w:cs="Times New Roman"/>
        </w:rPr>
        <w:t xml:space="preserve"> </w:t>
      </w:r>
      <w:r w:rsidRPr="00431D3A">
        <w:rPr>
          <w:rFonts w:cs="Times New Roman"/>
        </w:rPr>
        <w:t>do</w:t>
      </w:r>
      <w:r w:rsidRPr="00431D3A">
        <w:rPr>
          <w:rFonts w:eastAsia="Times New Roman" w:cs="Times New Roman"/>
        </w:rPr>
        <w:t xml:space="preserve"> </w:t>
      </w:r>
      <w:r w:rsidRPr="00431D3A">
        <w:rPr>
          <w:rFonts w:cs="Times New Roman"/>
        </w:rPr>
        <w:t>umowy.</w:t>
      </w:r>
    </w:p>
    <w:p w:rsidR="00431D3A" w:rsidRPr="00431D3A" w:rsidRDefault="00431D3A" w:rsidP="00431D3A">
      <w:pPr>
        <w:numPr>
          <w:ilvl w:val="0"/>
          <w:numId w:val="15"/>
        </w:numPr>
        <w:tabs>
          <w:tab w:val="left" w:pos="345"/>
        </w:tabs>
        <w:spacing w:line="360" w:lineRule="auto"/>
        <w:ind w:left="0" w:firstLine="0"/>
        <w:jc w:val="both"/>
        <w:rPr>
          <w:rFonts w:cs="Times New Roman"/>
        </w:rPr>
      </w:pPr>
      <w:r w:rsidRPr="00431D3A">
        <w:rPr>
          <w:rFonts w:eastAsia="Times New Roman" w:cs="Times New Roman"/>
          <w:color w:val="000000"/>
        </w:rPr>
        <w:t xml:space="preserve">Zmiana </w:t>
      </w:r>
      <w:r w:rsidRPr="00431D3A">
        <w:rPr>
          <w:rFonts w:cs="Times New Roman"/>
          <w:color w:val="000000"/>
        </w:rPr>
        <w:t>postanowień</w:t>
      </w:r>
      <w:r w:rsidRPr="00431D3A">
        <w:rPr>
          <w:rFonts w:eastAsia="Times New Roman" w:cs="Times New Roman"/>
          <w:color w:val="000000"/>
        </w:rPr>
        <w:t xml:space="preserve"> </w:t>
      </w:r>
      <w:r w:rsidRPr="00431D3A">
        <w:rPr>
          <w:rFonts w:cs="Times New Roman"/>
          <w:color w:val="000000"/>
        </w:rPr>
        <w:t>zawartej</w:t>
      </w:r>
      <w:r w:rsidRPr="00431D3A">
        <w:rPr>
          <w:rFonts w:eastAsia="Times New Roman" w:cs="Times New Roman"/>
          <w:color w:val="000000"/>
        </w:rPr>
        <w:t xml:space="preserve"> </w:t>
      </w:r>
      <w:r w:rsidRPr="00431D3A">
        <w:rPr>
          <w:rFonts w:cs="Times New Roman"/>
          <w:color w:val="000000"/>
        </w:rPr>
        <w:t>umowy</w:t>
      </w:r>
      <w:r w:rsidRPr="00431D3A">
        <w:rPr>
          <w:rFonts w:eastAsia="Times New Roman" w:cs="Times New Roman"/>
          <w:color w:val="000000"/>
        </w:rPr>
        <w:t xml:space="preserve"> </w:t>
      </w:r>
      <w:r w:rsidRPr="00431D3A">
        <w:rPr>
          <w:rFonts w:cs="Times New Roman"/>
          <w:color w:val="000000"/>
        </w:rPr>
        <w:t>może</w:t>
      </w:r>
      <w:r w:rsidRPr="00431D3A">
        <w:rPr>
          <w:rFonts w:eastAsia="Times New Roman" w:cs="Times New Roman"/>
          <w:color w:val="000000"/>
        </w:rPr>
        <w:t xml:space="preserve"> </w:t>
      </w:r>
      <w:r w:rsidRPr="00431D3A">
        <w:rPr>
          <w:rFonts w:cs="Times New Roman"/>
          <w:color w:val="000000"/>
        </w:rPr>
        <w:t>nastąpić</w:t>
      </w:r>
      <w:r w:rsidRPr="00431D3A">
        <w:rPr>
          <w:rFonts w:eastAsia="Times New Roman" w:cs="Times New Roman"/>
          <w:color w:val="000000"/>
        </w:rPr>
        <w:t xml:space="preserve"> </w:t>
      </w:r>
      <w:r w:rsidRPr="00431D3A">
        <w:rPr>
          <w:rFonts w:cs="Times New Roman"/>
          <w:color w:val="000000"/>
        </w:rPr>
        <w:t>wyłącznie</w:t>
      </w:r>
      <w:r w:rsidRPr="00431D3A">
        <w:rPr>
          <w:rFonts w:eastAsia="Times New Roman" w:cs="Times New Roman"/>
          <w:color w:val="000000"/>
        </w:rPr>
        <w:t xml:space="preserve"> </w:t>
      </w:r>
      <w:r w:rsidRPr="00431D3A">
        <w:rPr>
          <w:rFonts w:cs="Times New Roman"/>
          <w:color w:val="000000"/>
        </w:rPr>
        <w:t>za</w:t>
      </w:r>
      <w:r w:rsidRPr="00431D3A">
        <w:rPr>
          <w:rFonts w:eastAsia="Times New Roman" w:cs="Times New Roman"/>
          <w:color w:val="000000"/>
        </w:rPr>
        <w:t xml:space="preserve"> </w:t>
      </w:r>
      <w:r w:rsidRPr="00431D3A">
        <w:rPr>
          <w:rFonts w:cs="Times New Roman"/>
          <w:color w:val="000000"/>
        </w:rPr>
        <w:t>zgodą</w:t>
      </w:r>
      <w:r w:rsidRPr="00431D3A">
        <w:rPr>
          <w:rFonts w:eastAsia="Times New Roman" w:cs="Times New Roman"/>
          <w:color w:val="000000"/>
        </w:rPr>
        <w:t xml:space="preserve"> </w:t>
      </w:r>
      <w:r w:rsidRPr="00431D3A">
        <w:rPr>
          <w:rFonts w:cs="Times New Roman"/>
          <w:color w:val="000000"/>
        </w:rPr>
        <w:t>obu</w:t>
      </w:r>
      <w:r w:rsidRPr="00431D3A">
        <w:rPr>
          <w:rFonts w:eastAsia="Times New Roman" w:cs="Times New Roman"/>
          <w:color w:val="000000"/>
        </w:rPr>
        <w:t xml:space="preserve"> </w:t>
      </w:r>
      <w:r w:rsidRPr="00431D3A">
        <w:rPr>
          <w:rFonts w:cs="Times New Roman"/>
          <w:color w:val="000000"/>
        </w:rPr>
        <w:t xml:space="preserve">stron </w:t>
      </w:r>
      <w:r w:rsidRPr="00431D3A">
        <w:rPr>
          <w:rFonts w:cs="Times New Roman"/>
        </w:rPr>
        <w:t>w formie pisemnej pod rygorem nieważności</w:t>
      </w:r>
      <w:r w:rsidRPr="00431D3A">
        <w:rPr>
          <w:rFonts w:eastAsia="Times New Roman" w:cs="Times New Roman"/>
          <w:color w:val="000000"/>
        </w:rPr>
        <w:t>.</w:t>
      </w:r>
    </w:p>
    <w:p w:rsidR="00431D3A" w:rsidRDefault="00431D3A" w:rsidP="00431D3A">
      <w:pPr>
        <w:tabs>
          <w:tab w:val="left" w:pos="345"/>
        </w:tabs>
        <w:spacing w:line="360" w:lineRule="auto"/>
        <w:jc w:val="center"/>
        <w:rPr>
          <w:rFonts w:eastAsia="Times New Roman" w:cs="Times New Roman"/>
          <w:b/>
          <w:bCs/>
          <w:color w:val="000000"/>
        </w:rPr>
      </w:pPr>
    </w:p>
    <w:p w:rsidR="00431D3A" w:rsidRDefault="00431D3A" w:rsidP="00431D3A">
      <w:pPr>
        <w:tabs>
          <w:tab w:val="left" w:pos="345"/>
        </w:tabs>
        <w:spacing w:line="360" w:lineRule="auto"/>
        <w:jc w:val="center"/>
        <w:rPr>
          <w:rFonts w:eastAsia="Times New Roman" w:cs="Times New Roman"/>
          <w:b/>
          <w:bCs/>
          <w:color w:val="000000"/>
        </w:rPr>
      </w:pPr>
      <w:r w:rsidRPr="00431D3A">
        <w:rPr>
          <w:rFonts w:eastAsia="Times New Roman" w:cs="Times New Roman"/>
          <w:b/>
          <w:bCs/>
          <w:color w:val="000000"/>
        </w:rPr>
        <w:t>§ 9</w:t>
      </w:r>
    </w:p>
    <w:p w:rsidR="0059350B" w:rsidRDefault="0059350B" w:rsidP="0059350B">
      <w:pPr>
        <w:pStyle w:val="Tekstpodstawowy21"/>
        <w:spacing w:line="360" w:lineRule="auto"/>
        <w:jc w:val="center"/>
        <w:rPr>
          <w:rFonts w:ascii="Times New Roman" w:hAnsi="Times New Roman" w:cs="Times New Roman"/>
          <w:b/>
          <w:bCs w:val="0"/>
          <w:sz w:val="24"/>
        </w:rPr>
      </w:pPr>
      <w:r w:rsidRPr="00431D3A">
        <w:rPr>
          <w:rFonts w:ascii="Times New Roman" w:hAnsi="Times New Roman" w:cs="Times New Roman"/>
          <w:b/>
          <w:bCs w:val="0"/>
          <w:sz w:val="24"/>
        </w:rPr>
        <w:t>POSTANOWIENIA DODATKOWE</w:t>
      </w:r>
    </w:p>
    <w:p w:rsidR="0059350B" w:rsidRPr="00431D3A" w:rsidRDefault="0059350B" w:rsidP="00431D3A">
      <w:pPr>
        <w:tabs>
          <w:tab w:val="left" w:pos="345"/>
        </w:tabs>
        <w:spacing w:line="360" w:lineRule="auto"/>
        <w:jc w:val="center"/>
        <w:rPr>
          <w:rFonts w:cs="Times New Roman"/>
        </w:rPr>
      </w:pPr>
    </w:p>
    <w:p w:rsidR="00431D3A" w:rsidRPr="00431D3A" w:rsidRDefault="00431D3A" w:rsidP="00431D3A">
      <w:pPr>
        <w:pStyle w:val="Tekstpodstawowy21"/>
        <w:numPr>
          <w:ilvl w:val="0"/>
          <w:numId w:val="1"/>
        </w:numPr>
        <w:tabs>
          <w:tab w:val="left" w:pos="345"/>
        </w:tabs>
        <w:spacing w:line="360" w:lineRule="auto"/>
        <w:ind w:left="0" w:firstLine="0"/>
        <w:rPr>
          <w:rFonts w:ascii="Times New Roman" w:hAnsi="Times New Roman" w:cs="Times New Roman"/>
          <w:sz w:val="24"/>
        </w:rPr>
      </w:pPr>
      <w:r w:rsidRPr="00431D3A">
        <w:rPr>
          <w:rFonts w:ascii="Times New Roman" w:hAnsi="Times New Roman" w:cs="Times New Roman"/>
          <w:sz w:val="24"/>
        </w:rPr>
        <w:t>W</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sprawach</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nie</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uregulowanych</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niniejszą</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umową</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mają</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zastosowanie</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przepisy</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Kodeksu</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Cywilnego.</w:t>
      </w:r>
    </w:p>
    <w:p w:rsidR="00431D3A" w:rsidRPr="00431D3A" w:rsidRDefault="00431D3A" w:rsidP="00431D3A">
      <w:pPr>
        <w:pStyle w:val="Tekstpodstawowy21"/>
        <w:numPr>
          <w:ilvl w:val="0"/>
          <w:numId w:val="1"/>
        </w:numPr>
        <w:tabs>
          <w:tab w:val="left" w:pos="345"/>
        </w:tabs>
        <w:spacing w:line="360" w:lineRule="auto"/>
        <w:ind w:left="0" w:firstLine="0"/>
        <w:rPr>
          <w:rFonts w:ascii="Times New Roman" w:hAnsi="Times New Roman" w:cs="Times New Roman"/>
          <w:sz w:val="24"/>
        </w:rPr>
      </w:pPr>
      <w:r w:rsidRPr="00431D3A">
        <w:rPr>
          <w:rFonts w:ascii="Times New Roman" w:hAnsi="Times New Roman" w:cs="Times New Roman"/>
          <w:sz w:val="24"/>
        </w:rPr>
        <w:t>Sprawy</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sporne</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będą</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rozpoznawane</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przez</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sąd</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powszechny</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właściwy</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miejscowo</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i</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rzeczowo</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dla siedziby</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Zamawiającego.</w:t>
      </w:r>
    </w:p>
    <w:p w:rsidR="00431D3A" w:rsidRPr="00431D3A" w:rsidRDefault="00431D3A" w:rsidP="00431D3A">
      <w:pPr>
        <w:pStyle w:val="Tekstpodstawowy21"/>
        <w:numPr>
          <w:ilvl w:val="0"/>
          <w:numId w:val="1"/>
        </w:numPr>
        <w:tabs>
          <w:tab w:val="left" w:pos="345"/>
        </w:tabs>
        <w:spacing w:line="360" w:lineRule="auto"/>
        <w:ind w:left="0" w:firstLine="0"/>
        <w:rPr>
          <w:rFonts w:ascii="Times New Roman" w:hAnsi="Times New Roman" w:cs="Times New Roman"/>
          <w:sz w:val="24"/>
        </w:rPr>
      </w:pPr>
      <w:r w:rsidRPr="00431D3A">
        <w:rPr>
          <w:rFonts w:ascii="Times New Roman" w:hAnsi="Times New Roman" w:cs="Times New Roman"/>
          <w:sz w:val="24"/>
        </w:rPr>
        <w:t>Umowa</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została</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sporządzona</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w</w:t>
      </w:r>
      <w:r w:rsidRPr="00431D3A">
        <w:rPr>
          <w:rFonts w:ascii="Times New Roman" w:eastAsia="Times New Roman" w:hAnsi="Times New Roman" w:cs="Times New Roman"/>
          <w:sz w:val="24"/>
        </w:rPr>
        <w:t xml:space="preserve"> 2 </w:t>
      </w:r>
      <w:r w:rsidRPr="00431D3A">
        <w:rPr>
          <w:rFonts w:ascii="Times New Roman" w:hAnsi="Times New Roman" w:cs="Times New Roman"/>
          <w:sz w:val="24"/>
        </w:rPr>
        <w:t>jednobrzmiących</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egzemplarzach,</w:t>
      </w:r>
      <w:r w:rsidRPr="00431D3A">
        <w:rPr>
          <w:rFonts w:ascii="Times New Roman" w:eastAsia="Times New Roman" w:hAnsi="Times New Roman" w:cs="Times New Roman"/>
          <w:sz w:val="24"/>
        </w:rPr>
        <w:t xml:space="preserve"> po 1 </w:t>
      </w:r>
      <w:r w:rsidRPr="00431D3A">
        <w:rPr>
          <w:rFonts w:ascii="Times New Roman" w:hAnsi="Times New Roman" w:cs="Times New Roman"/>
          <w:sz w:val="24"/>
        </w:rPr>
        <w:t>egzemplarzu</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dla</w:t>
      </w:r>
      <w:r w:rsidRPr="00431D3A">
        <w:rPr>
          <w:rFonts w:ascii="Times New Roman" w:eastAsia="Times New Roman" w:hAnsi="Times New Roman" w:cs="Times New Roman"/>
          <w:sz w:val="24"/>
        </w:rPr>
        <w:t xml:space="preserve"> każdej ze stron.</w:t>
      </w:r>
    </w:p>
    <w:p w:rsidR="00431D3A" w:rsidRPr="00431D3A" w:rsidRDefault="00431D3A" w:rsidP="00431D3A">
      <w:pPr>
        <w:pStyle w:val="Tekstpodstawowy21"/>
        <w:tabs>
          <w:tab w:val="left" w:pos="345"/>
        </w:tabs>
        <w:spacing w:line="360" w:lineRule="auto"/>
        <w:rPr>
          <w:rFonts w:ascii="Times New Roman" w:hAnsi="Times New Roman" w:cs="Times New Roman"/>
          <w:bCs w:val="0"/>
          <w:sz w:val="24"/>
        </w:rPr>
      </w:pPr>
    </w:p>
    <w:p w:rsidR="00431D3A" w:rsidRPr="00431D3A" w:rsidRDefault="00431D3A" w:rsidP="00431D3A">
      <w:pPr>
        <w:pStyle w:val="Tekstpodstawowy21"/>
        <w:tabs>
          <w:tab w:val="left" w:pos="345"/>
        </w:tabs>
        <w:spacing w:line="360" w:lineRule="auto"/>
        <w:rPr>
          <w:rFonts w:ascii="Times New Roman" w:hAnsi="Times New Roman" w:cs="Times New Roman"/>
          <w:bCs w:val="0"/>
          <w:sz w:val="24"/>
        </w:rPr>
      </w:pPr>
    </w:p>
    <w:p w:rsidR="00431D3A" w:rsidRPr="00431D3A" w:rsidRDefault="00431D3A" w:rsidP="00431D3A">
      <w:pPr>
        <w:pStyle w:val="Tekstpodstawowy21"/>
        <w:keepNext/>
        <w:spacing w:line="360" w:lineRule="auto"/>
        <w:jc w:val="center"/>
        <w:rPr>
          <w:rFonts w:ascii="Times New Roman" w:hAnsi="Times New Roman" w:cs="Times New Roman"/>
          <w:sz w:val="24"/>
        </w:rPr>
      </w:pPr>
      <w:r w:rsidRPr="00431D3A">
        <w:rPr>
          <w:rFonts w:ascii="Times New Roman" w:hAnsi="Times New Roman" w:cs="Times New Roman"/>
          <w:bCs w:val="0"/>
          <w:sz w:val="24"/>
        </w:rPr>
        <w:t>Z</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a</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m</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a</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w</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i</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a</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j</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ą</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c</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y</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w:t>
      </w:r>
      <w:r w:rsidRPr="00431D3A">
        <w:rPr>
          <w:rFonts w:ascii="Times New Roman" w:hAnsi="Times New Roman" w:cs="Times New Roman"/>
          <w:bCs w:val="0"/>
          <w:sz w:val="24"/>
        </w:rPr>
        <w:tab/>
      </w:r>
      <w:r w:rsidRPr="00431D3A">
        <w:rPr>
          <w:rFonts w:ascii="Times New Roman" w:hAnsi="Times New Roman" w:cs="Times New Roman"/>
          <w:bCs w:val="0"/>
          <w:sz w:val="24"/>
        </w:rPr>
        <w:tab/>
      </w:r>
      <w:r w:rsidRPr="00431D3A">
        <w:rPr>
          <w:rFonts w:ascii="Times New Roman" w:hAnsi="Times New Roman" w:cs="Times New Roman"/>
          <w:bCs w:val="0"/>
          <w:sz w:val="24"/>
        </w:rPr>
        <w:tab/>
      </w:r>
      <w:r w:rsidRPr="00431D3A">
        <w:rPr>
          <w:rFonts w:ascii="Times New Roman" w:hAnsi="Times New Roman" w:cs="Times New Roman"/>
          <w:bCs w:val="0"/>
          <w:sz w:val="24"/>
        </w:rPr>
        <w:tab/>
      </w:r>
      <w:r w:rsidRPr="00431D3A">
        <w:rPr>
          <w:rFonts w:ascii="Times New Roman" w:hAnsi="Times New Roman" w:cs="Times New Roman"/>
          <w:bCs w:val="0"/>
          <w:sz w:val="24"/>
        </w:rPr>
        <w:tab/>
      </w:r>
      <w:r w:rsidRPr="00431D3A">
        <w:rPr>
          <w:rFonts w:ascii="Times New Roman" w:hAnsi="Times New Roman" w:cs="Times New Roman"/>
          <w:bCs w:val="0"/>
          <w:sz w:val="24"/>
        </w:rPr>
        <w:tab/>
        <w:t>W</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y</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k</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o</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n</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a</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w</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c</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a</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w:t>
      </w:r>
    </w:p>
    <w:p w:rsidR="00431D3A" w:rsidRPr="00431D3A" w:rsidRDefault="00431D3A" w:rsidP="00431D3A">
      <w:pPr>
        <w:pStyle w:val="Tekstpodstawowy21"/>
        <w:tabs>
          <w:tab w:val="left" w:pos="288"/>
        </w:tabs>
        <w:spacing w:line="360" w:lineRule="auto"/>
        <w:rPr>
          <w:rFonts w:ascii="Times New Roman" w:hAnsi="Times New Roman" w:cs="Times New Roman"/>
          <w:sz w:val="24"/>
        </w:rPr>
      </w:pPr>
    </w:p>
    <w:p w:rsidR="00B1650D" w:rsidRPr="00431D3A" w:rsidRDefault="004853C2">
      <w:pPr>
        <w:rPr>
          <w:rFonts w:cs="Times New Roman"/>
        </w:rPr>
      </w:pPr>
    </w:p>
    <w:sectPr w:rsidR="00B1650D" w:rsidRPr="00431D3A">
      <w:footerReference w:type="default" r:id="rId8"/>
      <w:pgSz w:w="11906" w:h="16838"/>
      <w:pgMar w:top="1601" w:right="1134" w:bottom="1624" w:left="1134"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3C2" w:rsidRDefault="004853C2" w:rsidP="00431D3A">
      <w:r>
        <w:separator/>
      </w:r>
    </w:p>
  </w:endnote>
  <w:endnote w:type="continuationSeparator" w:id="0">
    <w:p w:rsidR="004853C2" w:rsidRDefault="004853C2" w:rsidP="0043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Times New Rom">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OpenSymbol">
    <w:altName w:val="Segoe UI Symbol"/>
    <w:panose1 w:val="05010000000000000000"/>
    <w:charset w:val="00"/>
    <w:family w:val="auto"/>
    <w:pitch w:val="variable"/>
    <w:sig w:usb0="800000AF" w:usb1="1001ECEA" w:usb2="00000000" w:usb3="00000000" w:csb0="00000001" w:csb1="00000000"/>
  </w:font>
  <w:font w:name="Arial Narrow">
    <w:altName w:val="Liberation Sans Narrow"/>
    <w:panose1 w:val="020B0606020202030204"/>
    <w:charset w:val="EE"/>
    <w:family w:val="swiss"/>
    <w:pitch w:val="variable"/>
    <w:sig w:usb0="00000001" w:usb1="00000800" w:usb2="00000000" w:usb3="00000000" w:csb0="000000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45" w:rsidRDefault="003F1538">
    <w:pPr>
      <w:autoSpaceDE w:val="0"/>
      <w:jc w:val="right"/>
    </w:pPr>
    <w:r>
      <w:rPr>
        <w:rFonts w:eastAsia="Times New Roman" w:cs="Times New Roman"/>
        <w:color w:val="000000"/>
      </w:rPr>
      <w:fldChar w:fldCharType="begin"/>
    </w:r>
    <w:r>
      <w:rPr>
        <w:rFonts w:eastAsia="Times New Roman" w:cs="Times New Roman"/>
        <w:color w:val="000000"/>
      </w:rPr>
      <w:instrText xml:space="preserve"> PAGE </w:instrText>
    </w:r>
    <w:r>
      <w:rPr>
        <w:rFonts w:eastAsia="Times New Roman" w:cs="Times New Roman"/>
        <w:color w:val="000000"/>
      </w:rPr>
      <w:fldChar w:fldCharType="separate"/>
    </w:r>
    <w:r w:rsidR="0059350B">
      <w:rPr>
        <w:rFonts w:eastAsia="Times New Roman" w:cs="Times New Roman"/>
        <w:noProof/>
        <w:color w:val="000000"/>
      </w:rPr>
      <w:t>6</w:t>
    </w:r>
    <w:r>
      <w:rPr>
        <w:rFonts w:eastAsia="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3C2" w:rsidRDefault="004853C2" w:rsidP="00431D3A">
      <w:r>
        <w:separator/>
      </w:r>
    </w:p>
  </w:footnote>
  <w:footnote w:type="continuationSeparator" w:id="0">
    <w:p w:rsidR="004853C2" w:rsidRDefault="004853C2" w:rsidP="00431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9"/>
    <w:lvl w:ilvl="0">
      <w:start w:val="1"/>
      <w:numFmt w:val="decimal"/>
      <w:lvlText w:val="%1."/>
      <w:lvlJc w:val="left"/>
      <w:pPr>
        <w:tabs>
          <w:tab w:val="num" w:pos="720"/>
        </w:tabs>
        <w:ind w:left="720" w:hanging="360"/>
      </w:pPr>
      <w:rPr>
        <w:rFonts w:ascii="Times New Roman" w:eastAsia="Lucida Sans Unicode" w:hAnsi="Times New Roman" w:cs="Times New Roman"/>
        <w:b w:val="0"/>
        <w:bCs w:val="0"/>
        <w:i w:val="0"/>
        <w:iCs w:val="0"/>
        <w:kern w:val="2"/>
        <w:sz w:val="24"/>
        <w:szCs w:val="20"/>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multilevel"/>
    <w:tmpl w:val="00000008"/>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multilevel"/>
    <w:tmpl w:val="00000009"/>
    <w:name w:val="WW8Num14"/>
    <w:lvl w:ilvl="0">
      <w:start w:val="1"/>
      <w:numFmt w:val="decimal"/>
      <w:lvlText w:val="%1)"/>
      <w:lvlJc w:val="left"/>
      <w:pPr>
        <w:tabs>
          <w:tab w:val="num" w:pos="720"/>
        </w:tabs>
        <w:ind w:left="720" w:hanging="360"/>
      </w:pPr>
      <w:rPr>
        <w:rFonts w:ascii="Times New Roman" w:eastAsia="Times New Roman" w:hAnsi="Times New Roman" w:cs="Times New Roman"/>
        <w:b w:val="0"/>
        <w:bCs w:val="0"/>
        <w:sz w:val="24"/>
        <w:szCs w:val="24"/>
        <w:lang w:val="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A"/>
    <w:multiLevelType w:val="multilevel"/>
    <w:tmpl w:val="0000000A"/>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0000000B"/>
    <w:name w:val="WW8Num17"/>
    <w:lvl w:ilvl="0">
      <w:start w:val="1"/>
      <w:numFmt w:val="decimal"/>
      <w:lvlText w:val="%1."/>
      <w:lvlJc w:val="left"/>
      <w:pPr>
        <w:tabs>
          <w:tab w:val="num" w:pos="720"/>
        </w:tabs>
        <w:ind w:left="720" w:hanging="360"/>
      </w:pPr>
      <w:rPr>
        <w:rFonts w:ascii="Times New Roman" w:eastAsia="Times New Roman" w:hAnsi="Times New Roman" w:cs="Times New Roman"/>
        <w:b w:val="0"/>
        <w:bCs w:val="0"/>
        <w:sz w:val="24"/>
        <w:szCs w:val="24"/>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0000000C"/>
    <w:multiLevelType w:val="multilevel"/>
    <w:tmpl w:val="0000000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D"/>
    <w:multiLevelType w:val="multilevel"/>
    <w:tmpl w:val="0000000D"/>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1"/>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6"/>
    <w:multiLevelType w:val="multilevel"/>
    <w:tmpl w:val="000000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0000018"/>
    <w:multiLevelType w:val="multilevel"/>
    <w:tmpl w:val="426A515A"/>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2B92FF5"/>
    <w:multiLevelType w:val="hybridMultilevel"/>
    <w:tmpl w:val="98D6EEE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nsid w:val="141E664F"/>
    <w:multiLevelType w:val="hybridMultilevel"/>
    <w:tmpl w:val="580AF02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nsid w:val="713719A3"/>
    <w:multiLevelType w:val="hybridMultilevel"/>
    <w:tmpl w:val="7326F8F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0F8"/>
    <w:rsid w:val="00206DB2"/>
    <w:rsid w:val="003F1538"/>
    <w:rsid w:val="00431D3A"/>
    <w:rsid w:val="004853C2"/>
    <w:rsid w:val="0059350B"/>
    <w:rsid w:val="006E21C1"/>
    <w:rsid w:val="007920F6"/>
    <w:rsid w:val="009727F0"/>
    <w:rsid w:val="00AA5CF4"/>
    <w:rsid w:val="00E800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Mangal"/>
        <w:kern w:val="2"/>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1D3A"/>
    <w:pPr>
      <w:widowControl w:val="0"/>
      <w:suppressAutoHyphens/>
    </w:pPr>
    <w:rPr>
      <w:rFonts w:ascii="Times New Roman" w:eastAsia="Lucida Sans Unicode" w:hAnsi="Times New Roman"/>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79z0">
    <w:name w:val="WW8Num79z0"/>
    <w:qFormat/>
    <w:rsid w:val="00206DB2"/>
    <w:rPr>
      <w:rFonts w:ascii="Arial" w:eastAsia="TimesNewRomanPSMT;Times New Rom" w:hAnsi="Arial" w:cs="Tahoma"/>
      <w:b w:val="0"/>
      <w:bCs w:val="0"/>
      <w:sz w:val="18"/>
      <w:szCs w:val="18"/>
    </w:rPr>
  </w:style>
  <w:style w:type="character" w:customStyle="1" w:styleId="WW8Num79z1">
    <w:name w:val="WW8Num79z1"/>
    <w:qFormat/>
    <w:rsid w:val="00206DB2"/>
  </w:style>
  <w:style w:type="character" w:customStyle="1" w:styleId="WW8Num79z2">
    <w:name w:val="WW8Num79z2"/>
    <w:qFormat/>
    <w:rsid w:val="00206DB2"/>
  </w:style>
  <w:style w:type="character" w:customStyle="1" w:styleId="WW8Num79z3">
    <w:name w:val="WW8Num79z3"/>
    <w:qFormat/>
    <w:rsid w:val="00206DB2"/>
  </w:style>
  <w:style w:type="character" w:customStyle="1" w:styleId="WW8Num79z4">
    <w:name w:val="WW8Num79z4"/>
    <w:qFormat/>
    <w:rsid w:val="00206DB2"/>
  </w:style>
  <w:style w:type="character" w:customStyle="1" w:styleId="WW8Num79z5">
    <w:name w:val="WW8Num79z5"/>
    <w:qFormat/>
    <w:rsid w:val="00206DB2"/>
  </w:style>
  <w:style w:type="character" w:customStyle="1" w:styleId="WW8Num79z6">
    <w:name w:val="WW8Num79z6"/>
    <w:qFormat/>
    <w:rsid w:val="00206DB2"/>
  </w:style>
  <w:style w:type="character" w:customStyle="1" w:styleId="WW8Num79z7">
    <w:name w:val="WW8Num79z7"/>
    <w:qFormat/>
    <w:rsid w:val="00206DB2"/>
  </w:style>
  <w:style w:type="character" w:customStyle="1" w:styleId="WW8Num79z8">
    <w:name w:val="WW8Num79z8"/>
    <w:qFormat/>
    <w:rsid w:val="00206DB2"/>
  </w:style>
  <w:style w:type="character" w:customStyle="1" w:styleId="WW8Num104z0">
    <w:name w:val="WW8Num104z0"/>
    <w:qFormat/>
    <w:rsid w:val="00206DB2"/>
    <w:rPr>
      <w:sz w:val="22"/>
      <w:szCs w:val="22"/>
    </w:rPr>
  </w:style>
  <w:style w:type="character" w:customStyle="1" w:styleId="WW8Num104z1">
    <w:name w:val="WW8Num104z1"/>
    <w:qFormat/>
    <w:rsid w:val="00206DB2"/>
  </w:style>
  <w:style w:type="character" w:customStyle="1" w:styleId="WW8Num104z2">
    <w:name w:val="WW8Num104z2"/>
    <w:qFormat/>
    <w:rsid w:val="00206DB2"/>
  </w:style>
  <w:style w:type="character" w:customStyle="1" w:styleId="WW8Num104z3">
    <w:name w:val="WW8Num104z3"/>
    <w:qFormat/>
    <w:rsid w:val="00206DB2"/>
  </w:style>
  <w:style w:type="character" w:customStyle="1" w:styleId="WW8Num104z4">
    <w:name w:val="WW8Num104z4"/>
    <w:qFormat/>
    <w:rsid w:val="00206DB2"/>
  </w:style>
  <w:style w:type="character" w:customStyle="1" w:styleId="WW8Num104z5">
    <w:name w:val="WW8Num104z5"/>
    <w:qFormat/>
    <w:rsid w:val="00206DB2"/>
  </w:style>
  <w:style w:type="character" w:customStyle="1" w:styleId="WW8Num104z6">
    <w:name w:val="WW8Num104z6"/>
    <w:qFormat/>
    <w:rsid w:val="00206DB2"/>
  </w:style>
  <w:style w:type="character" w:customStyle="1" w:styleId="WW8Num104z7">
    <w:name w:val="WW8Num104z7"/>
    <w:qFormat/>
    <w:rsid w:val="00206DB2"/>
  </w:style>
  <w:style w:type="character" w:customStyle="1" w:styleId="WW8Num104z8">
    <w:name w:val="WW8Num104z8"/>
    <w:qFormat/>
    <w:rsid w:val="00206DB2"/>
  </w:style>
  <w:style w:type="character" w:customStyle="1" w:styleId="WW8Num44z0">
    <w:name w:val="WW8Num44z0"/>
    <w:qFormat/>
    <w:rsid w:val="00206DB2"/>
  </w:style>
  <w:style w:type="character" w:customStyle="1" w:styleId="WW8Num44z1">
    <w:name w:val="WW8Num44z1"/>
    <w:qFormat/>
    <w:rsid w:val="00206DB2"/>
  </w:style>
  <w:style w:type="character" w:customStyle="1" w:styleId="WW8Num44z2">
    <w:name w:val="WW8Num44z2"/>
    <w:qFormat/>
    <w:rsid w:val="00206DB2"/>
  </w:style>
  <w:style w:type="character" w:customStyle="1" w:styleId="WW8Num44z3">
    <w:name w:val="WW8Num44z3"/>
    <w:qFormat/>
    <w:rsid w:val="00206DB2"/>
  </w:style>
  <w:style w:type="character" w:customStyle="1" w:styleId="WW8Num44z4">
    <w:name w:val="WW8Num44z4"/>
    <w:qFormat/>
    <w:rsid w:val="00206DB2"/>
  </w:style>
  <w:style w:type="character" w:customStyle="1" w:styleId="WW8Num44z5">
    <w:name w:val="WW8Num44z5"/>
    <w:qFormat/>
    <w:rsid w:val="00206DB2"/>
  </w:style>
  <w:style w:type="character" w:customStyle="1" w:styleId="WW8Num44z6">
    <w:name w:val="WW8Num44z6"/>
    <w:qFormat/>
    <w:rsid w:val="00206DB2"/>
  </w:style>
  <w:style w:type="character" w:customStyle="1" w:styleId="WW8Num44z7">
    <w:name w:val="WW8Num44z7"/>
    <w:qFormat/>
    <w:rsid w:val="00206DB2"/>
  </w:style>
  <w:style w:type="character" w:customStyle="1" w:styleId="WW8Num44z8">
    <w:name w:val="WW8Num44z8"/>
    <w:qFormat/>
    <w:rsid w:val="00206DB2"/>
  </w:style>
  <w:style w:type="character" w:customStyle="1" w:styleId="WW8Num116z0">
    <w:name w:val="WW8Num116z0"/>
    <w:qFormat/>
    <w:rsid w:val="00206DB2"/>
  </w:style>
  <w:style w:type="character" w:customStyle="1" w:styleId="WW8Num116z1">
    <w:name w:val="WW8Num116z1"/>
    <w:qFormat/>
    <w:rsid w:val="00206DB2"/>
  </w:style>
  <w:style w:type="character" w:customStyle="1" w:styleId="WW8Num116z2">
    <w:name w:val="WW8Num116z2"/>
    <w:qFormat/>
    <w:rsid w:val="00206DB2"/>
  </w:style>
  <w:style w:type="character" w:customStyle="1" w:styleId="WW8Num116z3">
    <w:name w:val="WW8Num116z3"/>
    <w:qFormat/>
    <w:rsid w:val="00206DB2"/>
  </w:style>
  <w:style w:type="character" w:customStyle="1" w:styleId="WW8Num116z4">
    <w:name w:val="WW8Num116z4"/>
    <w:qFormat/>
    <w:rsid w:val="00206DB2"/>
  </w:style>
  <w:style w:type="character" w:customStyle="1" w:styleId="WW8Num116z5">
    <w:name w:val="WW8Num116z5"/>
    <w:qFormat/>
    <w:rsid w:val="00206DB2"/>
  </w:style>
  <w:style w:type="character" w:customStyle="1" w:styleId="WW8Num116z6">
    <w:name w:val="WW8Num116z6"/>
    <w:qFormat/>
    <w:rsid w:val="00206DB2"/>
  </w:style>
  <w:style w:type="character" w:customStyle="1" w:styleId="WW8Num116z7">
    <w:name w:val="WW8Num116z7"/>
    <w:qFormat/>
    <w:rsid w:val="00206DB2"/>
  </w:style>
  <w:style w:type="character" w:customStyle="1" w:styleId="WW8Num116z8">
    <w:name w:val="WW8Num116z8"/>
    <w:qFormat/>
    <w:rsid w:val="00206DB2"/>
  </w:style>
  <w:style w:type="character" w:customStyle="1" w:styleId="WW8Num61z0">
    <w:name w:val="WW8Num61z0"/>
    <w:qFormat/>
    <w:rsid w:val="00206DB2"/>
  </w:style>
  <w:style w:type="character" w:customStyle="1" w:styleId="WW8Num61z1">
    <w:name w:val="WW8Num61z1"/>
    <w:qFormat/>
    <w:rsid w:val="00206DB2"/>
  </w:style>
  <w:style w:type="character" w:customStyle="1" w:styleId="WW8Num61z2">
    <w:name w:val="WW8Num61z2"/>
    <w:qFormat/>
    <w:rsid w:val="00206DB2"/>
  </w:style>
  <w:style w:type="character" w:customStyle="1" w:styleId="WW8Num61z3">
    <w:name w:val="WW8Num61z3"/>
    <w:qFormat/>
    <w:rsid w:val="00206DB2"/>
  </w:style>
  <w:style w:type="character" w:customStyle="1" w:styleId="WW8Num61z4">
    <w:name w:val="WW8Num61z4"/>
    <w:qFormat/>
    <w:rsid w:val="00206DB2"/>
  </w:style>
  <w:style w:type="character" w:customStyle="1" w:styleId="WW8Num61z5">
    <w:name w:val="WW8Num61z5"/>
    <w:qFormat/>
    <w:rsid w:val="00206DB2"/>
  </w:style>
  <w:style w:type="character" w:customStyle="1" w:styleId="WW8Num61z6">
    <w:name w:val="WW8Num61z6"/>
    <w:qFormat/>
    <w:rsid w:val="00206DB2"/>
  </w:style>
  <w:style w:type="character" w:customStyle="1" w:styleId="WW8Num61z7">
    <w:name w:val="WW8Num61z7"/>
    <w:qFormat/>
    <w:rsid w:val="00206DB2"/>
  </w:style>
  <w:style w:type="character" w:customStyle="1" w:styleId="WW8Num61z8">
    <w:name w:val="WW8Num61z8"/>
    <w:qFormat/>
    <w:rsid w:val="00206DB2"/>
  </w:style>
  <w:style w:type="character" w:customStyle="1" w:styleId="Znakiwypunktowania">
    <w:name w:val="Znaki wypunktowania"/>
    <w:qFormat/>
    <w:rsid w:val="00206DB2"/>
    <w:rPr>
      <w:rFonts w:ascii="OpenSymbol" w:eastAsia="OpenSymbol" w:hAnsi="OpenSymbol" w:cs="OpenSymbol"/>
    </w:rPr>
  </w:style>
  <w:style w:type="character" w:customStyle="1" w:styleId="WW8Num90z0">
    <w:name w:val="WW8Num90z0"/>
    <w:qFormat/>
    <w:rsid w:val="00206DB2"/>
  </w:style>
  <w:style w:type="character" w:customStyle="1" w:styleId="WW8Num90z1">
    <w:name w:val="WW8Num90z1"/>
    <w:qFormat/>
    <w:rsid w:val="00206DB2"/>
  </w:style>
  <w:style w:type="character" w:customStyle="1" w:styleId="WW8Num90z2">
    <w:name w:val="WW8Num90z2"/>
    <w:qFormat/>
    <w:rsid w:val="00206DB2"/>
  </w:style>
  <w:style w:type="character" w:customStyle="1" w:styleId="WW8Num90z3">
    <w:name w:val="WW8Num90z3"/>
    <w:qFormat/>
    <w:rsid w:val="00206DB2"/>
  </w:style>
  <w:style w:type="character" w:customStyle="1" w:styleId="WW8Num90z4">
    <w:name w:val="WW8Num90z4"/>
    <w:qFormat/>
    <w:rsid w:val="00206DB2"/>
  </w:style>
  <w:style w:type="character" w:customStyle="1" w:styleId="WW8Num90z5">
    <w:name w:val="WW8Num90z5"/>
    <w:qFormat/>
    <w:rsid w:val="00206DB2"/>
  </w:style>
  <w:style w:type="character" w:customStyle="1" w:styleId="WW8Num90z6">
    <w:name w:val="WW8Num90z6"/>
    <w:qFormat/>
    <w:rsid w:val="00206DB2"/>
  </w:style>
  <w:style w:type="character" w:customStyle="1" w:styleId="WW8Num90z7">
    <w:name w:val="WW8Num90z7"/>
    <w:qFormat/>
    <w:rsid w:val="00206DB2"/>
  </w:style>
  <w:style w:type="character" w:customStyle="1" w:styleId="WW8Num90z8">
    <w:name w:val="WW8Num90z8"/>
    <w:qFormat/>
    <w:rsid w:val="00206DB2"/>
  </w:style>
  <w:style w:type="character" w:customStyle="1" w:styleId="WW8Num42z0">
    <w:name w:val="WW8Num42z0"/>
    <w:qFormat/>
    <w:rsid w:val="00206DB2"/>
    <w:rPr>
      <w:sz w:val="20"/>
      <w:szCs w:val="20"/>
    </w:rPr>
  </w:style>
  <w:style w:type="character" w:customStyle="1" w:styleId="WW8Num42z1">
    <w:name w:val="WW8Num42z1"/>
    <w:qFormat/>
    <w:rsid w:val="00206DB2"/>
  </w:style>
  <w:style w:type="character" w:customStyle="1" w:styleId="WW8Num42z2">
    <w:name w:val="WW8Num42z2"/>
    <w:qFormat/>
    <w:rsid w:val="00206DB2"/>
  </w:style>
  <w:style w:type="character" w:customStyle="1" w:styleId="WW8Num42z3">
    <w:name w:val="WW8Num42z3"/>
    <w:qFormat/>
    <w:rsid w:val="00206DB2"/>
  </w:style>
  <w:style w:type="character" w:customStyle="1" w:styleId="WW8Num42z4">
    <w:name w:val="WW8Num42z4"/>
    <w:qFormat/>
    <w:rsid w:val="00206DB2"/>
  </w:style>
  <w:style w:type="character" w:customStyle="1" w:styleId="WW8Num42z5">
    <w:name w:val="WW8Num42z5"/>
    <w:qFormat/>
    <w:rsid w:val="00206DB2"/>
  </w:style>
  <w:style w:type="character" w:customStyle="1" w:styleId="WW8Num42z6">
    <w:name w:val="WW8Num42z6"/>
    <w:qFormat/>
    <w:rsid w:val="00206DB2"/>
  </w:style>
  <w:style w:type="character" w:customStyle="1" w:styleId="WW8Num42z7">
    <w:name w:val="WW8Num42z7"/>
    <w:qFormat/>
    <w:rsid w:val="00206DB2"/>
  </w:style>
  <w:style w:type="character" w:customStyle="1" w:styleId="WW8Num42z8">
    <w:name w:val="WW8Num42z8"/>
    <w:qFormat/>
    <w:rsid w:val="00206DB2"/>
  </w:style>
  <w:style w:type="character" w:customStyle="1" w:styleId="Znakinumeracji">
    <w:name w:val="Znaki numeracji"/>
    <w:qFormat/>
    <w:rsid w:val="00206DB2"/>
  </w:style>
  <w:style w:type="paragraph" w:customStyle="1" w:styleId="Indeks">
    <w:name w:val="Indeks"/>
    <w:basedOn w:val="Normalny"/>
    <w:qFormat/>
    <w:rsid w:val="00206DB2"/>
    <w:pPr>
      <w:suppressLineNumbers/>
    </w:pPr>
  </w:style>
  <w:style w:type="paragraph" w:customStyle="1" w:styleId="Tekstpodstawowy21">
    <w:name w:val="Tekst podstawowy 21"/>
    <w:basedOn w:val="Normalny"/>
    <w:qFormat/>
    <w:rsid w:val="00206DB2"/>
    <w:pPr>
      <w:jc w:val="both"/>
    </w:pPr>
    <w:rPr>
      <w:rFonts w:ascii="Arial Narrow" w:hAnsi="Arial Narrow" w:cs="Arial Narrow"/>
      <w:bCs/>
      <w:sz w:val="22"/>
    </w:rPr>
  </w:style>
  <w:style w:type="paragraph" w:customStyle="1" w:styleId="WW-Tekstpodstawowy2">
    <w:name w:val="WW-Tekst podstawowy 2"/>
    <w:basedOn w:val="Normalny"/>
    <w:qFormat/>
    <w:rsid w:val="00206DB2"/>
    <w:rPr>
      <w:rFonts w:cs="Times New Roman"/>
      <w:b/>
    </w:rPr>
  </w:style>
  <w:style w:type="paragraph" w:customStyle="1" w:styleId="Styl">
    <w:name w:val="Styl"/>
    <w:qFormat/>
    <w:rsid w:val="00206DB2"/>
    <w:pPr>
      <w:widowControl w:val="0"/>
      <w:autoSpaceDE w:val="0"/>
    </w:pPr>
    <w:rPr>
      <w:rFonts w:ascii="Times New Roman" w:eastAsia="Times New Roman" w:hAnsi="Times New Roman" w:cs="Times New Roman"/>
    </w:rPr>
  </w:style>
  <w:style w:type="paragraph" w:customStyle="1" w:styleId="Zawartotabeli">
    <w:name w:val="Zawartość tabeli"/>
    <w:basedOn w:val="Normalny"/>
    <w:qFormat/>
    <w:rsid w:val="00206DB2"/>
    <w:pPr>
      <w:suppressLineNumbers/>
    </w:pPr>
  </w:style>
  <w:style w:type="paragraph" w:customStyle="1" w:styleId="Nagwektabeli">
    <w:name w:val="Nagłówek tabeli"/>
    <w:basedOn w:val="Zawartotabeli"/>
    <w:qFormat/>
    <w:rsid w:val="00206DB2"/>
    <w:pPr>
      <w:jc w:val="center"/>
    </w:pPr>
    <w:rPr>
      <w:b/>
      <w:bCs/>
    </w:rPr>
  </w:style>
  <w:style w:type="paragraph" w:styleId="Nagwek">
    <w:name w:val="header"/>
    <w:basedOn w:val="Normalny"/>
    <w:next w:val="Tekstpodstawowy"/>
    <w:link w:val="NagwekZnak"/>
    <w:qFormat/>
    <w:rsid w:val="00206DB2"/>
    <w:pPr>
      <w:keepNext/>
      <w:spacing w:before="240" w:after="120"/>
    </w:pPr>
    <w:rPr>
      <w:rFonts w:ascii="Liberation Sans" w:eastAsia="Microsoft YaHei" w:hAnsi="Liberation Sans"/>
      <w:sz w:val="28"/>
      <w:szCs w:val="28"/>
    </w:rPr>
  </w:style>
  <w:style w:type="character" w:customStyle="1" w:styleId="NagwekZnak">
    <w:name w:val="Nagłówek Znak"/>
    <w:basedOn w:val="Domylnaczcionkaakapitu"/>
    <w:link w:val="Nagwek"/>
    <w:rsid w:val="00206DB2"/>
    <w:rPr>
      <w:rFonts w:ascii="Liberation Sans" w:eastAsia="Microsoft YaHei" w:hAnsi="Liberation Sans"/>
      <w:sz w:val="28"/>
      <w:szCs w:val="28"/>
    </w:rPr>
  </w:style>
  <w:style w:type="paragraph" w:styleId="Tekstpodstawowy">
    <w:name w:val="Body Text"/>
    <w:basedOn w:val="Normalny"/>
    <w:link w:val="TekstpodstawowyZnak"/>
    <w:uiPriority w:val="99"/>
    <w:semiHidden/>
    <w:unhideWhenUsed/>
    <w:rsid w:val="00206DB2"/>
    <w:pPr>
      <w:spacing w:after="120"/>
    </w:pPr>
  </w:style>
  <w:style w:type="character" w:customStyle="1" w:styleId="TekstpodstawowyZnak">
    <w:name w:val="Tekst podstawowy Znak"/>
    <w:basedOn w:val="Domylnaczcionkaakapitu"/>
    <w:link w:val="Tekstpodstawowy"/>
    <w:uiPriority w:val="99"/>
    <w:semiHidden/>
    <w:rsid w:val="00206DB2"/>
  </w:style>
  <w:style w:type="paragraph" w:styleId="Legenda">
    <w:name w:val="caption"/>
    <w:basedOn w:val="Normalny"/>
    <w:qFormat/>
    <w:rsid w:val="00206DB2"/>
    <w:pPr>
      <w:suppressLineNumbers/>
      <w:spacing w:before="120" w:after="120"/>
    </w:pPr>
    <w:rPr>
      <w:i/>
      <w:iCs/>
    </w:rPr>
  </w:style>
  <w:style w:type="paragraph" w:styleId="Tekstpodstawowy2">
    <w:name w:val="Body Text 2"/>
    <w:basedOn w:val="Normalny"/>
    <w:link w:val="Tekstpodstawowy2Znak"/>
    <w:qFormat/>
    <w:rsid w:val="00206DB2"/>
    <w:pPr>
      <w:jc w:val="both"/>
    </w:pPr>
    <w:rPr>
      <w:rFonts w:ascii="Arial Narrow" w:hAnsi="Arial Narrow" w:cs="Arial Narrow"/>
      <w:bCs/>
      <w:sz w:val="22"/>
    </w:rPr>
  </w:style>
  <w:style w:type="character" w:customStyle="1" w:styleId="Tekstpodstawowy2Znak">
    <w:name w:val="Tekst podstawowy 2 Znak"/>
    <w:basedOn w:val="Domylnaczcionkaakapitu"/>
    <w:link w:val="Tekstpodstawowy2"/>
    <w:rsid w:val="00206DB2"/>
    <w:rPr>
      <w:rFonts w:ascii="Arial Narrow" w:hAnsi="Arial Narrow" w:cs="Arial Narrow"/>
      <w:bCs/>
      <w:sz w:val="22"/>
    </w:rPr>
  </w:style>
  <w:style w:type="paragraph" w:styleId="Akapitzlist">
    <w:name w:val="List Paragraph"/>
    <w:basedOn w:val="Normalny"/>
    <w:uiPriority w:val="34"/>
    <w:qFormat/>
    <w:rsid w:val="00206DB2"/>
    <w:pPr>
      <w:ind w:left="708"/>
    </w:pPr>
  </w:style>
  <w:style w:type="paragraph" w:customStyle="1" w:styleId="Tekstpodstawowy32">
    <w:name w:val="Tekst podstawowy 32"/>
    <w:basedOn w:val="Normalny"/>
    <w:next w:val="Normalny"/>
    <w:rsid w:val="00431D3A"/>
    <w:pPr>
      <w:jc w:val="both"/>
    </w:pPr>
  </w:style>
  <w:style w:type="paragraph" w:customStyle="1" w:styleId="Gwkaistopka">
    <w:name w:val="Główka i stopka"/>
    <w:basedOn w:val="Normalny"/>
    <w:next w:val="Tekstpodstawowywcity"/>
    <w:rsid w:val="00431D3A"/>
    <w:pPr>
      <w:suppressLineNumbers/>
      <w:tabs>
        <w:tab w:val="center" w:pos="4819"/>
        <w:tab w:val="right" w:pos="9638"/>
      </w:tabs>
    </w:pPr>
  </w:style>
  <w:style w:type="paragraph" w:styleId="Tekstpodstawowywcity">
    <w:name w:val="Body Text Indent"/>
    <w:basedOn w:val="Normalny"/>
    <w:link w:val="TekstpodstawowywcityZnak"/>
    <w:rsid w:val="00431D3A"/>
    <w:pPr>
      <w:spacing w:after="120"/>
      <w:ind w:left="283"/>
    </w:pPr>
    <w:rPr>
      <w:szCs w:val="21"/>
    </w:rPr>
  </w:style>
  <w:style w:type="character" w:customStyle="1" w:styleId="TekstpodstawowywcityZnak">
    <w:name w:val="Tekst podstawowy wcięty Znak"/>
    <w:basedOn w:val="Domylnaczcionkaakapitu"/>
    <w:link w:val="Tekstpodstawowywcity"/>
    <w:rsid w:val="00431D3A"/>
    <w:rPr>
      <w:rFonts w:ascii="Times New Roman" w:eastAsia="Lucida Sans Unicode" w:hAnsi="Times New Roman"/>
      <w:szCs w:val="21"/>
      <w:lang w:eastAsia="zh-CN" w:bidi="hi-IN"/>
    </w:rPr>
  </w:style>
  <w:style w:type="paragraph" w:styleId="Stopka">
    <w:name w:val="footer"/>
    <w:basedOn w:val="Normalny"/>
    <w:link w:val="StopkaZnak"/>
    <w:uiPriority w:val="99"/>
    <w:unhideWhenUsed/>
    <w:rsid w:val="00431D3A"/>
    <w:pPr>
      <w:tabs>
        <w:tab w:val="center" w:pos="4536"/>
        <w:tab w:val="right" w:pos="9072"/>
      </w:tabs>
    </w:pPr>
    <w:rPr>
      <w:szCs w:val="21"/>
    </w:rPr>
  </w:style>
  <w:style w:type="character" w:customStyle="1" w:styleId="StopkaZnak">
    <w:name w:val="Stopka Znak"/>
    <w:basedOn w:val="Domylnaczcionkaakapitu"/>
    <w:link w:val="Stopka"/>
    <w:uiPriority w:val="99"/>
    <w:rsid w:val="00431D3A"/>
    <w:rPr>
      <w:rFonts w:ascii="Times New Roman" w:eastAsia="Lucida Sans Unicode" w:hAnsi="Times New Roman"/>
      <w:szCs w:val="21"/>
      <w:lang w:eastAsia="zh-CN" w:bidi="hi-IN"/>
    </w:rPr>
  </w:style>
  <w:style w:type="paragraph" w:customStyle="1" w:styleId="Default">
    <w:name w:val="Default"/>
    <w:qFormat/>
    <w:rsid w:val="00431D3A"/>
    <w:pPr>
      <w:suppressAutoHyphens/>
    </w:pPr>
    <w:rPr>
      <w:rFonts w:ascii="Times New Roman" w:eastAsia="Times New Roman" w:hAnsi="Times New Roman" w:cs="Times New Roman"/>
      <w:color w:val="000000"/>
      <w:kern w:val="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Mangal"/>
        <w:kern w:val="2"/>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1D3A"/>
    <w:pPr>
      <w:widowControl w:val="0"/>
      <w:suppressAutoHyphens/>
    </w:pPr>
    <w:rPr>
      <w:rFonts w:ascii="Times New Roman" w:eastAsia="Lucida Sans Unicode" w:hAnsi="Times New Roman"/>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79z0">
    <w:name w:val="WW8Num79z0"/>
    <w:qFormat/>
    <w:rsid w:val="00206DB2"/>
    <w:rPr>
      <w:rFonts w:ascii="Arial" w:eastAsia="TimesNewRomanPSMT;Times New Rom" w:hAnsi="Arial" w:cs="Tahoma"/>
      <w:b w:val="0"/>
      <w:bCs w:val="0"/>
      <w:sz w:val="18"/>
      <w:szCs w:val="18"/>
    </w:rPr>
  </w:style>
  <w:style w:type="character" w:customStyle="1" w:styleId="WW8Num79z1">
    <w:name w:val="WW8Num79z1"/>
    <w:qFormat/>
    <w:rsid w:val="00206DB2"/>
  </w:style>
  <w:style w:type="character" w:customStyle="1" w:styleId="WW8Num79z2">
    <w:name w:val="WW8Num79z2"/>
    <w:qFormat/>
    <w:rsid w:val="00206DB2"/>
  </w:style>
  <w:style w:type="character" w:customStyle="1" w:styleId="WW8Num79z3">
    <w:name w:val="WW8Num79z3"/>
    <w:qFormat/>
    <w:rsid w:val="00206DB2"/>
  </w:style>
  <w:style w:type="character" w:customStyle="1" w:styleId="WW8Num79z4">
    <w:name w:val="WW8Num79z4"/>
    <w:qFormat/>
    <w:rsid w:val="00206DB2"/>
  </w:style>
  <w:style w:type="character" w:customStyle="1" w:styleId="WW8Num79z5">
    <w:name w:val="WW8Num79z5"/>
    <w:qFormat/>
    <w:rsid w:val="00206DB2"/>
  </w:style>
  <w:style w:type="character" w:customStyle="1" w:styleId="WW8Num79z6">
    <w:name w:val="WW8Num79z6"/>
    <w:qFormat/>
    <w:rsid w:val="00206DB2"/>
  </w:style>
  <w:style w:type="character" w:customStyle="1" w:styleId="WW8Num79z7">
    <w:name w:val="WW8Num79z7"/>
    <w:qFormat/>
    <w:rsid w:val="00206DB2"/>
  </w:style>
  <w:style w:type="character" w:customStyle="1" w:styleId="WW8Num79z8">
    <w:name w:val="WW8Num79z8"/>
    <w:qFormat/>
    <w:rsid w:val="00206DB2"/>
  </w:style>
  <w:style w:type="character" w:customStyle="1" w:styleId="WW8Num104z0">
    <w:name w:val="WW8Num104z0"/>
    <w:qFormat/>
    <w:rsid w:val="00206DB2"/>
    <w:rPr>
      <w:sz w:val="22"/>
      <w:szCs w:val="22"/>
    </w:rPr>
  </w:style>
  <w:style w:type="character" w:customStyle="1" w:styleId="WW8Num104z1">
    <w:name w:val="WW8Num104z1"/>
    <w:qFormat/>
    <w:rsid w:val="00206DB2"/>
  </w:style>
  <w:style w:type="character" w:customStyle="1" w:styleId="WW8Num104z2">
    <w:name w:val="WW8Num104z2"/>
    <w:qFormat/>
    <w:rsid w:val="00206DB2"/>
  </w:style>
  <w:style w:type="character" w:customStyle="1" w:styleId="WW8Num104z3">
    <w:name w:val="WW8Num104z3"/>
    <w:qFormat/>
    <w:rsid w:val="00206DB2"/>
  </w:style>
  <w:style w:type="character" w:customStyle="1" w:styleId="WW8Num104z4">
    <w:name w:val="WW8Num104z4"/>
    <w:qFormat/>
    <w:rsid w:val="00206DB2"/>
  </w:style>
  <w:style w:type="character" w:customStyle="1" w:styleId="WW8Num104z5">
    <w:name w:val="WW8Num104z5"/>
    <w:qFormat/>
    <w:rsid w:val="00206DB2"/>
  </w:style>
  <w:style w:type="character" w:customStyle="1" w:styleId="WW8Num104z6">
    <w:name w:val="WW8Num104z6"/>
    <w:qFormat/>
    <w:rsid w:val="00206DB2"/>
  </w:style>
  <w:style w:type="character" w:customStyle="1" w:styleId="WW8Num104z7">
    <w:name w:val="WW8Num104z7"/>
    <w:qFormat/>
    <w:rsid w:val="00206DB2"/>
  </w:style>
  <w:style w:type="character" w:customStyle="1" w:styleId="WW8Num104z8">
    <w:name w:val="WW8Num104z8"/>
    <w:qFormat/>
    <w:rsid w:val="00206DB2"/>
  </w:style>
  <w:style w:type="character" w:customStyle="1" w:styleId="WW8Num44z0">
    <w:name w:val="WW8Num44z0"/>
    <w:qFormat/>
    <w:rsid w:val="00206DB2"/>
  </w:style>
  <w:style w:type="character" w:customStyle="1" w:styleId="WW8Num44z1">
    <w:name w:val="WW8Num44z1"/>
    <w:qFormat/>
    <w:rsid w:val="00206DB2"/>
  </w:style>
  <w:style w:type="character" w:customStyle="1" w:styleId="WW8Num44z2">
    <w:name w:val="WW8Num44z2"/>
    <w:qFormat/>
    <w:rsid w:val="00206DB2"/>
  </w:style>
  <w:style w:type="character" w:customStyle="1" w:styleId="WW8Num44z3">
    <w:name w:val="WW8Num44z3"/>
    <w:qFormat/>
    <w:rsid w:val="00206DB2"/>
  </w:style>
  <w:style w:type="character" w:customStyle="1" w:styleId="WW8Num44z4">
    <w:name w:val="WW8Num44z4"/>
    <w:qFormat/>
    <w:rsid w:val="00206DB2"/>
  </w:style>
  <w:style w:type="character" w:customStyle="1" w:styleId="WW8Num44z5">
    <w:name w:val="WW8Num44z5"/>
    <w:qFormat/>
    <w:rsid w:val="00206DB2"/>
  </w:style>
  <w:style w:type="character" w:customStyle="1" w:styleId="WW8Num44z6">
    <w:name w:val="WW8Num44z6"/>
    <w:qFormat/>
    <w:rsid w:val="00206DB2"/>
  </w:style>
  <w:style w:type="character" w:customStyle="1" w:styleId="WW8Num44z7">
    <w:name w:val="WW8Num44z7"/>
    <w:qFormat/>
    <w:rsid w:val="00206DB2"/>
  </w:style>
  <w:style w:type="character" w:customStyle="1" w:styleId="WW8Num44z8">
    <w:name w:val="WW8Num44z8"/>
    <w:qFormat/>
    <w:rsid w:val="00206DB2"/>
  </w:style>
  <w:style w:type="character" w:customStyle="1" w:styleId="WW8Num116z0">
    <w:name w:val="WW8Num116z0"/>
    <w:qFormat/>
    <w:rsid w:val="00206DB2"/>
  </w:style>
  <w:style w:type="character" w:customStyle="1" w:styleId="WW8Num116z1">
    <w:name w:val="WW8Num116z1"/>
    <w:qFormat/>
    <w:rsid w:val="00206DB2"/>
  </w:style>
  <w:style w:type="character" w:customStyle="1" w:styleId="WW8Num116z2">
    <w:name w:val="WW8Num116z2"/>
    <w:qFormat/>
    <w:rsid w:val="00206DB2"/>
  </w:style>
  <w:style w:type="character" w:customStyle="1" w:styleId="WW8Num116z3">
    <w:name w:val="WW8Num116z3"/>
    <w:qFormat/>
    <w:rsid w:val="00206DB2"/>
  </w:style>
  <w:style w:type="character" w:customStyle="1" w:styleId="WW8Num116z4">
    <w:name w:val="WW8Num116z4"/>
    <w:qFormat/>
    <w:rsid w:val="00206DB2"/>
  </w:style>
  <w:style w:type="character" w:customStyle="1" w:styleId="WW8Num116z5">
    <w:name w:val="WW8Num116z5"/>
    <w:qFormat/>
    <w:rsid w:val="00206DB2"/>
  </w:style>
  <w:style w:type="character" w:customStyle="1" w:styleId="WW8Num116z6">
    <w:name w:val="WW8Num116z6"/>
    <w:qFormat/>
    <w:rsid w:val="00206DB2"/>
  </w:style>
  <w:style w:type="character" w:customStyle="1" w:styleId="WW8Num116z7">
    <w:name w:val="WW8Num116z7"/>
    <w:qFormat/>
    <w:rsid w:val="00206DB2"/>
  </w:style>
  <w:style w:type="character" w:customStyle="1" w:styleId="WW8Num116z8">
    <w:name w:val="WW8Num116z8"/>
    <w:qFormat/>
    <w:rsid w:val="00206DB2"/>
  </w:style>
  <w:style w:type="character" w:customStyle="1" w:styleId="WW8Num61z0">
    <w:name w:val="WW8Num61z0"/>
    <w:qFormat/>
    <w:rsid w:val="00206DB2"/>
  </w:style>
  <w:style w:type="character" w:customStyle="1" w:styleId="WW8Num61z1">
    <w:name w:val="WW8Num61z1"/>
    <w:qFormat/>
    <w:rsid w:val="00206DB2"/>
  </w:style>
  <w:style w:type="character" w:customStyle="1" w:styleId="WW8Num61z2">
    <w:name w:val="WW8Num61z2"/>
    <w:qFormat/>
    <w:rsid w:val="00206DB2"/>
  </w:style>
  <w:style w:type="character" w:customStyle="1" w:styleId="WW8Num61z3">
    <w:name w:val="WW8Num61z3"/>
    <w:qFormat/>
    <w:rsid w:val="00206DB2"/>
  </w:style>
  <w:style w:type="character" w:customStyle="1" w:styleId="WW8Num61z4">
    <w:name w:val="WW8Num61z4"/>
    <w:qFormat/>
    <w:rsid w:val="00206DB2"/>
  </w:style>
  <w:style w:type="character" w:customStyle="1" w:styleId="WW8Num61z5">
    <w:name w:val="WW8Num61z5"/>
    <w:qFormat/>
    <w:rsid w:val="00206DB2"/>
  </w:style>
  <w:style w:type="character" w:customStyle="1" w:styleId="WW8Num61z6">
    <w:name w:val="WW8Num61z6"/>
    <w:qFormat/>
    <w:rsid w:val="00206DB2"/>
  </w:style>
  <w:style w:type="character" w:customStyle="1" w:styleId="WW8Num61z7">
    <w:name w:val="WW8Num61z7"/>
    <w:qFormat/>
    <w:rsid w:val="00206DB2"/>
  </w:style>
  <w:style w:type="character" w:customStyle="1" w:styleId="WW8Num61z8">
    <w:name w:val="WW8Num61z8"/>
    <w:qFormat/>
    <w:rsid w:val="00206DB2"/>
  </w:style>
  <w:style w:type="character" w:customStyle="1" w:styleId="Znakiwypunktowania">
    <w:name w:val="Znaki wypunktowania"/>
    <w:qFormat/>
    <w:rsid w:val="00206DB2"/>
    <w:rPr>
      <w:rFonts w:ascii="OpenSymbol" w:eastAsia="OpenSymbol" w:hAnsi="OpenSymbol" w:cs="OpenSymbol"/>
    </w:rPr>
  </w:style>
  <w:style w:type="character" w:customStyle="1" w:styleId="WW8Num90z0">
    <w:name w:val="WW8Num90z0"/>
    <w:qFormat/>
    <w:rsid w:val="00206DB2"/>
  </w:style>
  <w:style w:type="character" w:customStyle="1" w:styleId="WW8Num90z1">
    <w:name w:val="WW8Num90z1"/>
    <w:qFormat/>
    <w:rsid w:val="00206DB2"/>
  </w:style>
  <w:style w:type="character" w:customStyle="1" w:styleId="WW8Num90z2">
    <w:name w:val="WW8Num90z2"/>
    <w:qFormat/>
    <w:rsid w:val="00206DB2"/>
  </w:style>
  <w:style w:type="character" w:customStyle="1" w:styleId="WW8Num90z3">
    <w:name w:val="WW8Num90z3"/>
    <w:qFormat/>
    <w:rsid w:val="00206DB2"/>
  </w:style>
  <w:style w:type="character" w:customStyle="1" w:styleId="WW8Num90z4">
    <w:name w:val="WW8Num90z4"/>
    <w:qFormat/>
    <w:rsid w:val="00206DB2"/>
  </w:style>
  <w:style w:type="character" w:customStyle="1" w:styleId="WW8Num90z5">
    <w:name w:val="WW8Num90z5"/>
    <w:qFormat/>
    <w:rsid w:val="00206DB2"/>
  </w:style>
  <w:style w:type="character" w:customStyle="1" w:styleId="WW8Num90z6">
    <w:name w:val="WW8Num90z6"/>
    <w:qFormat/>
    <w:rsid w:val="00206DB2"/>
  </w:style>
  <w:style w:type="character" w:customStyle="1" w:styleId="WW8Num90z7">
    <w:name w:val="WW8Num90z7"/>
    <w:qFormat/>
    <w:rsid w:val="00206DB2"/>
  </w:style>
  <w:style w:type="character" w:customStyle="1" w:styleId="WW8Num90z8">
    <w:name w:val="WW8Num90z8"/>
    <w:qFormat/>
    <w:rsid w:val="00206DB2"/>
  </w:style>
  <w:style w:type="character" w:customStyle="1" w:styleId="WW8Num42z0">
    <w:name w:val="WW8Num42z0"/>
    <w:qFormat/>
    <w:rsid w:val="00206DB2"/>
    <w:rPr>
      <w:sz w:val="20"/>
      <w:szCs w:val="20"/>
    </w:rPr>
  </w:style>
  <w:style w:type="character" w:customStyle="1" w:styleId="WW8Num42z1">
    <w:name w:val="WW8Num42z1"/>
    <w:qFormat/>
    <w:rsid w:val="00206DB2"/>
  </w:style>
  <w:style w:type="character" w:customStyle="1" w:styleId="WW8Num42z2">
    <w:name w:val="WW8Num42z2"/>
    <w:qFormat/>
    <w:rsid w:val="00206DB2"/>
  </w:style>
  <w:style w:type="character" w:customStyle="1" w:styleId="WW8Num42z3">
    <w:name w:val="WW8Num42z3"/>
    <w:qFormat/>
    <w:rsid w:val="00206DB2"/>
  </w:style>
  <w:style w:type="character" w:customStyle="1" w:styleId="WW8Num42z4">
    <w:name w:val="WW8Num42z4"/>
    <w:qFormat/>
    <w:rsid w:val="00206DB2"/>
  </w:style>
  <w:style w:type="character" w:customStyle="1" w:styleId="WW8Num42z5">
    <w:name w:val="WW8Num42z5"/>
    <w:qFormat/>
    <w:rsid w:val="00206DB2"/>
  </w:style>
  <w:style w:type="character" w:customStyle="1" w:styleId="WW8Num42z6">
    <w:name w:val="WW8Num42z6"/>
    <w:qFormat/>
    <w:rsid w:val="00206DB2"/>
  </w:style>
  <w:style w:type="character" w:customStyle="1" w:styleId="WW8Num42z7">
    <w:name w:val="WW8Num42z7"/>
    <w:qFormat/>
    <w:rsid w:val="00206DB2"/>
  </w:style>
  <w:style w:type="character" w:customStyle="1" w:styleId="WW8Num42z8">
    <w:name w:val="WW8Num42z8"/>
    <w:qFormat/>
    <w:rsid w:val="00206DB2"/>
  </w:style>
  <w:style w:type="character" w:customStyle="1" w:styleId="Znakinumeracji">
    <w:name w:val="Znaki numeracji"/>
    <w:qFormat/>
    <w:rsid w:val="00206DB2"/>
  </w:style>
  <w:style w:type="paragraph" w:customStyle="1" w:styleId="Indeks">
    <w:name w:val="Indeks"/>
    <w:basedOn w:val="Normalny"/>
    <w:qFormat/>
    <w:rsid w:val="00206DB2"/>
    <w:pPr>
      <w:suppressLineNumbers/>
    </w:pPr>
  </w:style>
  <w:style w:type="paragraph" w:customStyle="1" w:styleId="Tekstpodstawowy21">
    <w:name w:val="Tekst podstawowy 21"/>
    <w:basedOn w:val="Normalny"/>
    <w:qFormat/>
    <w:rsid w:val="00206DB2"/>
    <w:pPr>
      <w:jc w:val="both"/>
    </w:pPr>
    <w:rPr>
      <w:rFonts w:ascii="Arial Narrow" w:hAnsi="Arial Narrow" w:cs="Arial Narrow"/>
      <w:bCs/>
      <w:sz w:val="22"/>
    </w:rPr>
  </w:style>
  <w:style w:type="paragraph" w:customStyle="1" w:styleId="WW-Tekstpodstawowy2">
    <w:name w:val="WW-Tekst podstawowy 2"/>
    <w:basedOn w:val="Normalny"/>
    <w:qFormat/>
    <w:rsid w:val="00206DB2"/>
    <w:rPr>
      <w:rFonts w:cs="Times New Roman"/>
      <w:b/>
    </w:rPr>
  </w:style>
  <w:style w:type="paragraph" w:customStyle="1" w:styleId="Styl">
    <w:name w:val="Styl"/>
    <w:qFormat/>
    <w:rsid w:val="00206DB2"/>
    <w:pPr>
      <w:widowControl w:val="0"/>
      <w:autoSpaceDE w:val="0"/>
    </w:pPr>
    <w:rPr>
      <w:rFonts w:ascii="Times New Roman" w:eastAsia="Times New Roman" w:hAnsi="Times New Roman" w:cs="Times New Roman"/>
    </w:rPr>
  </w:style>
  <w:style w:type="paragraph" w:customStyle="1" w:styleId="Zawartotabeli">
    <w:name w:val="Zawartość tabeli"/>
    <w:basedOn w:val="Normalny"/>
    <w:qFormat/>
    <w:rsid w:val="00206DB2"/>
    <w:pPr>
      <w:suppressLineNumbers/>
    </w:pPr>
  </w:style>
  <w:style w:type="paragraph" w:customStyle="1" w:styleId="Nagwektabeli">
    <w:name w:val="Nagłówek tabeli"/>
    <w:basedOn w:val="Zawartotabeli"/>
    <w:qFormat/>
    <w:rsid w:val="00206DB2"/>
    <w:pPr>
      <w:jc w:val="center"/>
    </w:pPr>
    <w:rPr>
      <w:b/>
      <w:bCs/>
    </w:rPr>
  </w:style>
  <w:style w:type="paragraph" w:styleId="Nagwek">
    <w:name w:val="header"/>
    <w:basedOn w:val="Normalny"/>
    <w:next w:val="Tekstpodstawowy"/>
    <w:link w:val="NagwekZnak"/>
    <w:qFormat/>
    <w:rsid w:val="00206DB2"/>
    <w:pPr>
      <w:keepNext/>
      <w:spacing w:before="240" w:after="120"/>
    </w:pPr>
    <w:rPr>
      <w:rFonts w:ascii="Liberation Sans" w:eastAsia="Microsoft YaHei" w:hAnsi="Liberation Sans"/>
      <w:sz w:val="28"/>
      <w:szCs w:val="28"/>
    </w:rPr>
  </w:style>
  <w:style w:type="character" w:customStyle="1" w:styleId="NagwekZnak">
    <w:name w:val="Nagłówek Znak"/>
    <w:basedOn w:val="Domylnaczcionkaakapitu"/>
    <w:link w:val="Nagwek"/>
    <w:rsid w:val="00206DB2"/>
    <w:rPr>
      <w:rFonts w:ascii="Liberation Sans" w:eastAsia="Microsoft YaHei" w:hAnsi="Liberation Sans"/>
      <w:sz w:val="28"/>
      <w:szCs w:val="28"/>
    </w:rPr>
  </w:style>
  <w:style w:type="paragraph" w:styleId="Tekstpodstawowy">
    <w:name w:val="Body Text"/>
    <w:basedOn w:val="Normalny"/>
    <w:link w:val="TekstpodstawowyZnak"/>
    <w:uiPriority w:val="99"/>
    <w:semiHidden/>
    <w:unhideWhenUsed/>
    <w:rsid w:val="00206DB2"/>
    <w:pPr>
      <w:spacing w:after="120"/>
    </w:pPr>
  </w:style>
  <w:style w:type="character" w:customStyle="1" w:styleId="TekstpodstawowyZnak">
    <w:name w:val="Tekst podstawowy Znak"/>
    <w:basedOn w:val="Domylnaczcionkaakapitu"/>
    <w:link w:val="Tekstpodstawowy"/>
    <w:uiPriority w:val="99"/>
    <w:semiHidden/>
    <w:rsid w:val="00206DB2"/>
  </w:style>
  <w:style w:type="paragraph" w:styleId="Legenda">
    <w:name w:val="caption"/>
    <w:basedOn w:val="Normalny"/>
    <w:qFormat/>
    <w:rsid w:val="00206DB2"/>
    <w:pPr>
      <w:suppressLineNumbers/>
      <w:spacing w:before="120" w:after="120"/>
    </w:pPr>
    <w:rPr>
      <w:i/>
      <w:iCs/>
    </w:rPr>
  </w:style>
  <w:style w:type="paragraph" w:styleId="Tekstpodstawowy2">
    <w:name w:val="Body Text 2"/>
    <w:basedOn w:val="Normalny"/>
    <w:link w:val="Tekstpodstawowy2Znak"/>
    <w:qFormat/>
    <w:rsid w:val="00206DB2"/>
    <w:pPr>
      <w:jc w:val="both"/>
    </w:pPr>
    <w:rPr>
      <w:rFonts w:ascii="Arial Narrow" w:hAnsi="Arial Narrow" w:cs="Arial Narrow"/>
      <w:bCs/>
      <w:sz w:val="22"/>
    </w:rPr>
  </w:style>
  <w:style w:type="character" w:customStyle="1" w:styleId="Tekstpodstawowy2Znak">
    <w:name w:val="Tekst podstawowy 2 Znak"/>
    <w:basedOn w:val="Domylnaczcionkaakapitu"/>
    <w:link w:val="Tekstpodstawowy2"/>
    <w:rsid w:val="00206DB2"/>
    <w:rPr>
      <w:rFonts w:ascii="Arial Narrow" w:hAnsi="Arial Narrow" w:cs="Arial Narrow"/>
      <w:bCs/>
      <w:sz w:val="22"/>
    </w:rPr>
  </w:style>
  <w:style w:type="paragraph" w:styleId="Akapitzlist">
    <w:name w:val="List Paragraph"/>
    <w:basedOn w:val="Normalny"/>
    <w:uiPriority w:val="34"/>
    <w:qFormat/>
    <w:rsid w:val="00206DB2"/>
    <w:pPr>
      <w:ind w:left="708"/>
    </w:pPr>
  </w:style>
  <w:style w:type="paragraph" w:customStyle="1" w:styleId="Tekstpodstawowy32">
    <w:name w:val="Tekst podstawowy 32"/>
    <w:basedOn w:val="Normalny"/>
    <w:next w:val="Normalny"/>
    <w:rsid w:val="00431D3A"/>
    <w:pPr>
      <w:jc w:val="both"/>
    </w:pPr>
  </w:style>
  <w:style w:type="paragraph" w:customStyle="1" w:styleId="Gwkaistopka">
    <w:name w:val="Główka i stopka"/>
    <w:basedOn w:val="Normalny"/>
    <w:next w:val="Tekstpodstawowywcity"/>
    <w:rsid w:val="00431D3A"/>
    <w:pPr>
      <w:suppressLineNumbers/>
      <w:tabs>
        <w:tab w:val="center" w:pos="4819"/>
        <w:tab w:val="right" w:pos="9638"/>
      </w:tabs>
    </w:pPr>
  </w:style>
  <w:style w:type="paragraph" w:styleId="Tekstpodstawowywcity">
    <w:name w:val="Body Text Indent"/>
    <w:basedOn w:val="Normalny"/>
    <w:link w:val="TekstpodstawowywcityZnak"/>
    <w:rsid w:val="00431D3A"/>
    <w:pPr>
      <w:spacing w:after="120"/>
      <w:ind w:left="283"/>
    </w:pPr>
    <w:rPr>
      <w:szCs w:val="21"/>
    </w:rPr>
  </w:style>
  <w:style w:type="character" w:customStyle="1" w:styleId="TekstpodstawowywcityZnak">
    <w:name w:val="Tekst podstawowy wcięty Znak"/>
    <w:basedOn w:val="Domylnaczcionkaakapitu"/>
    <w:link w:val="Tekstpodstawowywcity"/>
    <w:rsid w:val="00431D3A"/>
    <w:rPr>
      <w:rFonts w:ascii="Times New Roman" w:eastAsia="Lucida Sans Unicode" w:hAnsi="Times New Roman"/>
      <w:szCs w:val="21"/>
      <w:lang w:eastAsia="zh-CN" w:bidi="hi-IN"/>
    </w:rPr>
  </w:style>
  <w:style w:type="paragraph" w:styleId="Stopka">
    <w:name w:val="footer"/>
    <w:basedOn w:val="Normalny"/>
    <w:link w:val="StopkaZnak"/>
    <w:uiPriority w:val="99"/>
    <w:unhideWhenUsed/>
    <w:rsid w:val="00431D3A"/>
    <w:pPr>
      <w:tabs>
        <w:tab w:val="center" w:pos="4536"/>
        <w:tab w:val="right" w:pos="9072"/>
      </w:tabs>
    </w:pPr>
    <w:rPr>
      <w:szCs w:val="21"/>
    </w:rPr>
  </w:style>
  <w:style w:type="character" w:customStyle="1" w:styleId="StopkaZnak">
    <w:name w:val="Stopka Znak"/>
    <w:basedOn w:val="Domylnaczcionkaakapitu"/>
    <w:link w:val="Stopka"/>
    <w:uiPriority w:val="99"/>
    <w:rsid w:val="00431D3A"/>
    <w:rPr>
      <w:rFonts w:ascii="Times New Roman" w:eastAsia="Lucida Sans Unicode" w:hAnsi="Times New Roman"/>
      <w:szCs w:val="21"/>
      <w:lang w:eastAsia="zh-CN" w:bidi="hi-IN"/>
    </w:rPr>
  </w:style>
  <w:style w:type="paragraph" w:customStyle="1" w:styleId="Default">
    <w:name w:val="Default"/>
    <w:qFormat/>
    <w:rsid w:val="00431D3A"/>
    <w:pPr>
      <w:suppressAutoHyphens/>
    </w:pPr>
    <w:rPr>
      <w:rFonts w:ascii="Times New Roman" w:eastAsia="Times New Roman" w:hAnsi="Times New Roman" w:cs="Times New Roman"/>
      <w:color w:val="000000"/>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1414</Words>
  <Characters>8486</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3</cp:revision>
  <cp:lastPrinted>2021-07-28T07:11:00Z</cp:lastPrinted>
  <dcterms:created xsi:type="dcterms:W3CDTF">2021-07-27T12:41:00Z</dcterms:created>
  <dcterms:modified xsi:type="dcterms:W3CDTF">2021-07-28T07:11:00Z</dcterms:modified>
</cp:coreProperties>
</file>