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43" w:rsidRPr="00AE287E" w:rsidRDefault="00DD64D9" w:rsidP="009B5843">
      <w:pPr>
        <w:jc w:val="left"/>
        <w:rPr>
          <w:rFonts w:ascii="Cambria" w:hAnsi="Cambria"/>
          <w:b/>
          <w:sz w:val="72"/>
          <w:szCs w:val="72"/>
        </w:rPr>
      </w:pPr>
      <w:r w:rsidRPr="00AE287E">
        <w:rPr>
          <w:rFonts w:ascii="Cambria" w:hAnsi="Cambria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669925</wp:posOffset>
            </wp:positionV>
            <wp:extent cx="5802630" cy="1847215"/>
            <wp:effectExtent l="76200" t="0" r="102870" b="76835"/>
            <wp:wrapSquare wrapText="bothSides"/>
            <wp:docPr id="1" name="Obraz 1" descr="C:\Users\Jarek\Pictures\logo ofe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rek\Pictures\logo ofer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184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sx="101000" sy="101000" algn="t" rotWithShape="0">
                        <a:srgbClr val="00B0F0">
                          <a:alpha val="8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E287E" w:rsidRDefault="00AE287E" w:rsidP="009B5843">
      <w:pPr>
        <w:ind w:left="-851" w:right="-709" w:firstLine="851"/>
        <w:rPr>
          <w:rFonts w:ascii="Cambria" w:eastAsia="Adobe Gothic Std B" w:hAnsi="Cambria" w:cs="Apple Chancery"/>
          <w:b/>
          <w:i/>
          <w:color w:val="00B0F0"/>
          <w:sz w:val="40"/>
          <w:szCs w:val="40"/>
        </w:rPr>
      </w:pPr>
    </w:p>
    <w:p w:rsidR="008711FF" w:rsidRDefault="008711FF" w:rsidP="007E6F49">
      <w:pPr>
        <w:ind w:left="-851" w:right="-709" w:firstLine="851"/>
        <w:jc w:val="center"/>
        <w:rPr>
          <w:rFonts w:ascii="Cambria" w:eastAsia="Adobe Gothic Std B" w:hAnsi="Cambria" w:cs="Apple Chancery"/>
          <w:b/>
          <w:i/>
          <w:color w:val="00B0F0"/>
          <w:sz w:val="40"/>
          <w:szCs w:val="40"/>
        </w:rPr>
      </w:pPr>
    </w:p>
    <w:p w:rsidR="008711FF" w:rsidRDefault="00380708" w:rsidP="00380708">
      <w:pPr>
        <w:jc w:val="center"/>
        <w:outlineLvl w:val="0"/>
        <w:rPr>
          <w:rFonts w:ascii="Cambria" w:hAnsi="Cambria"/>
          <w:b/>
          <w:sz w:val="28"/>
          <w:szCs w:val="28"/>
        </w:rPr>
      </w:pPr>
      <w:r w:rsidRPr="00380708">
        <w:rPr>
          <w:rFonts w:ascii="Cambria" w:eastAsia="Adobe Gothic Std B" w:hAnsi="Cambria" w:cs="Apple Chancery"/>
          <w:b/>
          <w:i/>
          <w:color w:val="00B0F0"/>
          <w:sz w:val="50"/>
          <w:szCs w:val="50"/>
        </w:rPr>
        <w:t>SPECYFIKACJETECHNICZNE WYKONANIA I ODBIORU ROBÓT BUDOWLANYCH DLA</w:t>
      </w:r>
    </w:p>
    <w:p w:rsidR="008711FF" w:rsidRDefault="008711FF" w:rsidP="0040017D">
      <w:pPr>
        <w:ind w:left="2835" w:hanging="2835"/>
        <w:jc w:val="left"/>
        <w:outlineLvl w:val="0"/>
        <w:rPr>
          <w:rFonts w:ascii="Cambria" w:hAnsi="Cambria"/>
          <w:b/>
          <w:sz w:val="28"/>
          <w:szCs w:val="28"/>
        </w:rPr>
      </w:pPr>
    </w:p>
    <w:p w:rsidR="00380708" w:rsidRPr="00F91175" w:rsidRDefault="00380708" w:rsidP="009464AC">
      <w:pPr>
        <w:ind w:left="2835" w:hanging="2835"/>
        <w:jc w:val="center"/>
        <w:outlineLvl w:val="0"/>
        <w:rPr>
          <w:rFonts w:ascii="Cambria" w:hAnsi="Cambria"/>
          <w:sz w:val="32"/>
          <w:szCs w:val="32"/>
        </w:rPr>
      </w:pPr>
      <w:r w:rsidRPr="00F91175">
        <w:rPr>
          <w:rFonts w:ascii="Cambria" w:hAnsi="Cambria"/>
          <w:sz w:val="32"/>
          <w:szCs w:val="32"/>
        </w:rPr>
        <w:t>„</w:t>
      </w:r>
      <w:r w:rsidR="00F91175" w:rsidRPr="00F91175">
        <w:rPr>
          <w:rFonts w:ascii="Cambria" w:hAnsi="Cambria"/>
          <w:sz w:val="32"/>
          <w:szCs w:val="32"/>
        </w:rPr>
        <w:t>Budowa instalacji OZE na terenie gminy Koszarawa</w:t>
      </w:r>
      <w:r w:rsidRPr="00F91175">
        <w:rPr>
          <w:rFonts w:ascii="Cambria" w:hAnsi="Cambria"/>
          <w:sz w:val="32"/>
          <w:szCs w:val="32"/>
        </w:rPr>
        <w:t>”</w:t>
      </w:r>
    </w:p>
    <w:p w:rsidR="00380708" w:rsidRDefault="00380708" w:rsidP="00380708">
      <w:pPr>
        <w:ind w:left="2835" w:hanging="2835"/>
        <w:jc w:val="center"/>
        <w:outlineLvl w:val="0"/>
        <w:rPr>
          <w:rFonts w:ascii="Cambria" w:hAnsi="Cambria"/>
          <w:b/>
          <w:sz w:val="28"/>
          <w:szCs w:val="28"/>
        </w:rPr>
      </w:pPr>
    </w:p>
    <w:p w:rsidR="0040017D" w:rsidRDefault="0040017D" w:rsidP="00380708">
      <w:pPr>
        <w:ind w:left="2835" w:hanging="2835"/>
        <w:jc w:val="center"/>
        <w:outlineLvl w:val="0"/>
        <w:rPr>
          <w:rFonts w:ascii="Cambria" w:hAnsi="Cambria"/>
          <w:b/>
          <w:sz w:val="28"/>
          <w:szCs w:val="28"/>
        </w:rPr>
      </w:pPr>
    </w:p>
    <w:p w:rsidR="00F91175" w:rsidRDefault="00F91175" w:rsidP="00380708">
      <w:pPr>
        <w:ind w:left="2835" w:hanging="2835"/>
        <w:jc w:val="center"/>
        <w:outlineLvl w:val="0"/>
        <w:rPr>
          <w:rFonts w:ascii="Cambria" w:hAnsi="Cambria"/>
          <w:b/>
          <w:sz w:val="28"/>
          <w:szCs w:val="28"/>
        </w:rPr>
      </w:pPr>
    </w:p>
    <w:p w:rsidR="00F91175" w:rsidRDefault="00F91175" w:rsidP="00380708">
      <w:pPr>
        <w:ind w:left="2835" w:hanging="2835"/>
        <w:jc w:val="center"/>
        <w:outlineLvl w:val="0"/>
        <w:rPr>
          <w:rFonts w:ascii="Cambria" w:hAnsi="Cambria"/>
          <w:b/>
          <w:sz w:val="28"/>
          <w:szCs w:val="28"/>
        </w:rPr>
      </w:pPr>
    </w:p>
    <w:p w:rsidR="00F91175" w:rsidRPr="00380708" w:rsidRDefault="00F91175" w:rsidP="00380708">
      <w:pPr>
        <w:ind w:left="2835" w:hanging="2835"/>
        <w:jc w:val="center"/>
        <w:outlineLvl w:val="0"/>
        <w:rPr>
          <w:rFonts w:ascii="Cambria" w:hAnsi="Cambria"/>
          <w:b/>
          <w:sz w:val="28"/>
          <w:szCs w:val="28"/>
        </w:rPr>
      </w:pPr>
    </w:p>
    <w:p w:rsidR="00380708" w:rsidRPr="00F91175" w:rsidRDefault="00380708" w:rsidP="0040017D">
      <w:pPr>
        <w:ind w:left="2835" w:hanging="2835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91175">
        <w:rPr>
          <w:rFonts w:ascii="Arial" w:hAnsi="Arial" w:cs="Arial"/>
          <w:b/>
          <w:sz w:val="24"/>
          <w:szCs w:val="24"/>
        </w:rPr>
        <w:t>Kody CPV:</w:t>
      </w:r>
    </w:p>
    <w:p w:rsidR="0040017D" w:rsidRPr="00F91175" w:rsidRDefault="0040017D" w:rsidP="0040017D">
      <w:pPr>
        <w:ind w:left="2835" w:hanging="2835"/>
        <w:jc w:val="left"/>
        <w:outlineLvl w:val="0"/>
        <w:rPr>
          <w:rFonts w:ascii="Arial" w:hAnsi="Arial" w:cs="Arial"/>
          <w:b/>
          <w:sz w:val="24"/>
          <w:szCs w:val="24"/>
        </w:rPr>
      </w:pPr>
    </w:p>
    <w:p w:rsidR="00380708" w:rsidRPr="00F91175" w:rsidRDefault="00380708" w:rsidP="0040017D">
      <w:pPr>
        <w:spacing w:line="360" w:lineRule="auto"/>
        <w:ind w:left="2835" w:hanging="2835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91175">
        <w:rPr>
          <w:rFonts w:ascii="Arial" w:hAnsi="Arial" w:cs="Arial"/>
          <w:b/>
          <w:sz w:val="24"/>
          <w:szCs w:val="24"/>
        </w:rPr>
        <w:t>45000000-7- WYMAGANIA OGÓLNE</w:t>
      </w:r>
    </w:p>
    <w:p w:rsidR="0040017D" w:rsidRPr="00F91175" w:rsidRDefault="0040017D" w:rsidP="0040017D">
      <w:pPr>
        <w:spacing w:line="360" w:lineRule="auto"/>
        <w:ind w:left="2835" w:hanging="2835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91175">
        <w:rPr>
          <w:rFonts w:ascii="Arial" w:hAnsi="Arial" w:cs="Arial"/>
          <w:b/>
          <w:sz w:val="24"/>
          <w:szCs w:val="24"/>
        </w:rPr>
        <w:t>45315700-5- MONTAŻ ROZDZIELNIC ELEKTRYCZNYCH</w:t>
      </w:r>
    </w:p>
    <w:p w:rsidR="00761850" w:rsidRPr="00F91175" w:rsidRDefault="0040017D" w:rsidP="0040017D">
      <w:pPr>
        <w:spacing w:line="360" w:lineRule="auto"/>
        <w:ind w:left="2835" w:hanging="2835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91175">
        <w:rPr>
          <w:rFonts w:ascii="Arial" w:hAnsi="Arial" w:cs="Arial"/>
          <w:b/>
          <w:sz w:val="24"/>
          <w:szCs w:val="24"/>
        </w:rPr>
        <w:t>45310000-3- RO</w:t>
      </w:r>
      <w:r w:rsidR="00761850" w:rsidRPr="00F91175">
        <w:rPr>
          <w:rFonts w:ascii="Arial" w:hAnsi="Arial" w:cs="Arial"/>
          <w:b/>
          <w:sz w:val="24"/>
          <w:szCs w:val="24"/>
        </w:rPr>
        <w:t xml:space="preserve">BOTY W ZAKRESIE INSTALACJI ELEKTRYCZNYCH </w:t>
      </w:r>
    </w:p>
    <w:p w:rsidR="0040017D" w:rsidRPr="00F91175" w:rsidRDefault="00761850" w:rsidP="00761850">
      <w:pPr>
        <w:spacing w:line="360" w:lineRule="auto"/>
        <w:ind w:left="2835" w:hanging="1419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91175">
        <w:rPr>
          <w:rFonts w:ascii="Arial" w:hAnsi="Arial" w:cs="Arial"/>
          <w:b/>
          <w:sz w:val="24"/>
          <w:szCs w:val="24"/>
        </w:rPr>
        <w:t xml:space="preserve">     WEWNĘTRZNYCH</w:t>
      </w:r>
    </w:p>
    <w:p w:rsidR="00761850" w:rsidRPr="00F91175" w:rsidRDefault="00761850" w:rsidP="00761850">
      <w:pPr>
        <w:spacing w:line="360" w:lineRule="auto"/>
        <w:jc w:val="left"/>
        <w:outlineLvl w:val="0"/>
        <w:rPr>
          <w:rFonts w:ascii="Arial" w:hAnsi="Arial" w:cs="Arial"/>
          <w:b/>
          <w:sz w:val="28"/>
          <w:szCs w:val="28"/>
        </w:rPr>
      </w:pPr>
      <w:r w:rsidRPr="00F91175">
        <w:rPr>
          <w:rFonts w:ascii="Arial" w:hAnsi="Arial" w:cs="Arial"/>
          <w:b/>
          <w:sz w:val="24"/>
          <w:szCs w:val="24"/>
        </w:rPr>
        <w:t>45312310-3- ROBOTY W ZAKRESIE OCHRONY ODGROMOWEJ</w:t>
      </w:r>
    </w:p>
    <w:p w:rsidR="00C35460" w:rsidRPr="00AE287E" w:rsidRDefault="00C35460" w:rsidP="0040017D">
      <w:pPr>
        <w:ind w:left="2835" w:hanging="2835"/>
        <w:jc w:val="left"/>
        <w:outlineLvl w:val="0"/>
        <w:rPr>
          <w:rFonts w:ascii="Cambria" w:hAnsi="Cambria"/>
          <w:b/>
          <w:sz w:val="24"/>
          <w:szCs w:val="24"/>
        </w:rPr>
      </w:pPr>
    </w:p>
    <w:p w:rsidR="004B1ECA" w:rsidRDefault="004B1ECA" w:rsidP="0040017D">
      <w:pPr>
        <w:jc w:val="left"/>
        <w:rPr>
          <w:rFonts w:ascii="Cambria" w:hAnsi="Cambria"/>
          <w:sz w:val="24"/>
          <w:szCs w:val="24"/>
        </w:rPr>
      </w:pPr>
    </w:p>
    <w:p w:rsidR="004B1ECA" w:rsidRPr="00AE287E" w:rsidRDefault="004B1ECA" w:rsidP="0040017D">
      <w:pPr>
        <w:ind w:left="2124" w:firstLine="708"/>
        <w:jc w:val="left"/>
        <w:rPr>
          <w:rFonts w:ascii="Cambria" w:hAnsi="Cambria"/>
          <w:b/>
          <w:sz w:val="24"/>
          <w:szCs w:val="24"/>
        </w:rPr>
      </w:pPr>
    </w:p>
    <w:p w:rsidR="004B1ECA" w:rsidRPr="004B1ECA" w:rsidRDefault="004B1ECA" w:rsidP="0040017D">
      <w:pPr>
        <w:ind w:left="2804"/>
        <w:jc w:val="left"/>
        <w:rPr>
          <w:rFonts w:ascii="Cambria" w:hAnsi="Cambria"/>
          <w:sz w:val="24"/>
          <w:szCs w:val="24"/>
        </w:rPr>
      </w:pPr>
    </w:p>
    <w:p w:rsidR="00740AF9" w:rsidRDefault="00740AF9" w:rsidP="00525569">
      <w:pPr>
        <w:ind w:left="2804" w:hanging="2804"/>
        <w:rPr>
          <w:rFonts w:ascii="Cambria" w:hAnsi="Cambria"/>
          <w:sz w:val="24"/>
          <w:szCs w:val="24"/>
        </w:rPr>
      </w:pPr>
    </w:p>
    <w:p w:rsidR="00740AF9" w:rsidRPr="00AE287E" w:rsidRDefault="00740AF9" w:rsidP="00525569">
      <w:pPr>
        <w:ind w:left="2804" w:hanging="2804"/>
        <w:rPr>
          <w:rFonts w:ascii="Cambria" w:hAnsi="Cambria"/>
          <w:sz w:val="24"/>
          <w:szCs w:val="24"/>
        </w:rPr>
      </w:pPr>
    </w:p>
    <w:p w:rsidR="009B5843" w:rsidRPr="00AE287E" w:rsidRDefault="009B5843" w:rsidP="00525569">
      <w:pPr>
        <w:ind w:left="2804" w:hanging="2804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4B1ECA" w:rsidRDefault="004B1ECA" w:rsidP="004B1ECA">
      <w:pPr>
        <w:jc w:val="center"/>
        <w:rPr>
          <w:rFonts w:ascii="Cambria" w:hAnsi="Cambria"/>
          <w:b/>
          <w:sz w:val="24"/>
          <w:szCs w:val="24"/>
        </w:rPr>
      </w:pPr>
    </w:p>
    <w:p w:rsidR="005E0C2B" w:rsidRPr="001918AA" w:rsidRDefault="00D82AE3" w:rsidP="004B1ECA">
      <w:pPr>
        <w:jc w:val="center"/>
        <w:rPr>
          <w:i/>
          <w:color w:val="00B0F0"/>
          <w:sz w:val="28"/>
          <w:szCs w:val="28"/>
        </w:rPr>
      </w:pPr>
      <w:r>
        <w:rPr>
          <w:b/>
          <w:i/>
          <w:color w:val="00B0F0"/>
          <w:sz w:val="28"/>
          <w:szCs w:val="28"/>
        </w:rPr>
        <w:t>MARZEC 2021</w:t>
      </w:r>
    </w:p>
    <w:sectPr w:rsidR="005E0C2B" w:rsidRPr="001918AA" w:rsidSect="009B5843">
      <w:footerReference w:type="default" r:id="rId9"/>
      <w:pgSz w:w="11906" w:h="16838"/>
      <w:pgMar w:top="380" w:right="1417" w:bottom="1417" w:left="1417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50C" w:rsidRDefault="008D050C" w:rsidP="005E0C2B">
      <w:r>
        <w:separator/>
      </w:r>
    </w:p>
  </w:endnote>
  <w:endnote w:type="continuationSeparator" w:id="1">
    <w:p w:rsidR="008D050C" w:rsidRDefault="008D050C" w:rsidP="005E0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obe Gothic Std B">
    <w:altName w:val="Arial Unicode MS"/>
    <w:charset w:val="81"/>
    <w:family w:val="auto"/>
    <w:pitch w:val="variable"/>
    <w:sig w:usb0="00000000" w:usb1="29D72C10" w:usb2="00000010" w:usb3="00000000" w:csb0="002A0005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43" w:rsidRDefault="009B5843">
    <w:pPr>
      <w:pStyle w:val="Stopka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5760720" cy="77310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3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50C" w:rsidRDefault="008D050C" w:rsidP="005E0C2B">
      <w:r>
        <w:separator/>
      </w:r>
    </w:p>
  </w:footnote>
  <w:footnote w:type="continuationSeparator" w:id="1">
    <w:p w:rsidR="008D050C" w:rsidRDefault="008D050C" w:rsidP="005E0C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1EA"/>
    <w:multiLevelType w:val="hybridMultilevel"/>
    <w:tmpl w:val="369EB69C"/>
    <w:lvl w:ilvl="0" w:tplc="822669E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E892205"/>
    <w:multiLevelType w:val="hybridMultilevel"/>
    <w:tmpl w:val="23640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DBE"/>
    <w:rsid w:val="000355CF"/>
    <w:rsid w:val="000726AC"/>
    <w:rsid w:val="00085A37"/>
    <w:rsid w:val="000A4E62"/>
    <w:rsid w:val="001338F8"/>
    <w:rsid w:val="0014414A"/>
    <w:rsid w:val="00151DDB"/>
    <w:rsid w:val="00163121"/>
    <w:rsid w:val="001918AA"/>
    <w:rsid w:val="001948B6"/>
    <w:rsid w:val="001A6AE4"/>
    <w:rsid w:val="001D1813"/>
    <w:rsid w:val="001D1DDE"/>
    <w:rsid w:val="002172DF"/>
    <w:rsid w:val="00244B19"/>
    <w:rsid w:val="00260F68"/>
    <w:rsid w:val="002E602C"/>
    <w:rsid w:val="00325D62"/>
    <w:rsid w:val="00341B0B"/>
    <w:rsid w:val="00373475"/>
    <w:rsid w:val="00380708"/>
    <w:rsid w:val="003B0ADB"/>
    <w:rsid w:val="003B109C"/>
    <w:rsid w:val="003C327D"/>
    <w:rsid w:val="003C3E1E"/>
    <w:rsid w:val="003D5692"/>
    <w:rsid w:val="003D7BFC"/>
    <w:rsid w:val="0040017D"/>
    <w:rsid w:val="00404916"/>
    <w:rsid w:val="00412B85"/>
    <w:rsid w:val="00417428"/>
    <w:rsid w:val="00473298"/>
    <w:rsid w:val="004A3498"/>
    <w:rsid w:val="004A4AA6"/>
    <w:rsid w:val="004B1ECA"/>
    <w:rsid w:val="004C66C9"/>
    <w:rsid w:val="0051724E"/>
    <w:rsid w:val="00525569"/>
    <w:rsid w:val="005C236F"/>
    <w:rsid w:val="005C5D27"/>
    <w:rsid w:val="005E0C2B"/>
    <w:rsid w:val="00653602"/>
    <w:rsid w:val="006A3F74"/>
    <w:rsid w:val="006D7DF6"/>
    <w:rsid w:val="006E7D22"/>
    <w:rsid w:val="006F298C"/>
    <w:rsid w:val="007071C6"/>
    <w:rsid w:val="00740AF9"/>
    <w:rsid w:val="007421DA"/>
    <w:rsid w:val="00761850"/>
    <w:rsid w:val="00766DB9"/>
    <w:rsid w:val="007D700A"/>
    <w:rsid w:val="007E6F49"/>
    <w:rsid w:val="0083642A"/>
    <w:rsid w:val="0084412E"/>
    <w:rsid w:val="00847A5E"/>
    <w:rsid w:val="008711FF"/>
    <w:rsid w:val="008D050C"/>
    <w:rsid w:val="00935859"/>
    <w:rsid w:val="009464AC"/>
    <w:rsid w:val="009760E6"/>
    <w:rsid w:val="009832F7"/>
    <w:rsid w:val="009B5843"/>
    <w:rsid w:val="009B5A3C"/>
    <w:rsid w:val="009D6539"/>
    <w:rsid w:val="009E5D9A"/>
    <w:rsid w:val="00A7021D"/>
    <w:rsid w:val="00AA3063"/>
    <w:rsid w:val="00AA42F0"/>
    <w:rsid w:val="00AB4199"/>
    <w:rsid w:val="00AC5905"/>
    <w:rsid w:val="00AE287E"/>
    <w:rsid w:val="00B05554"/>
    <w:rsid w:val="00B3691B"/>
    <w:rsid w:val="00B37847"/>
    <w:rsid w:val="00B42C4E"/>
    <w:rsid w:val="00B8419D"/>
    <w:rsid w:val="00B8480C"/>
    <w:rsid w:val="00B929CD"/>
    <w:rsid w:val="00BC3D3E"/>
    <w:rsid w:val="00BE0B63"/>
    <w:rsid w:val="00BF1F03"/>
    <w:rsid w:val="00C33675"/>
    <w:rsid w:val="00C35460"/>
    <w:rsid w:val="00C4492D"/>
    <w:rsid w:val="00C83F42"/>
    <w:rsid w:val="00C95C28"/>
    <w:rsid w:val="00CE1866"/>
    <w:rsid w:val="00D16840"/>
    <w:rsid w:val="00D213AD"/>
    <w:rsid w:val="00D82AE3"/>
    <w:rsid w:val="00DD64D9"/>
    <w:rsid w:val="00E0474D"/>
    <w:rsid w:val="00E16664"/>
    <w:rsid w:val="00E20C36"/>
    <w:rsid w:val="00E83DBE"/>
    <w:rsid w:val="00EB42E7"/>
    <w:rsid w:val="00EC1020"/>
    <w:rsid w:val="00EC6108"/>
    <w:rsid w:val="00ED0746"/>
    <w:rsid w:val="00F06863"/>
    <w:rsid w:val="00F3365D"/>
    <w:rsid w:val="00F35658"/>
    <w:rsid w:val="00F667D6"/>
    <w:rsid w:val="00F82DA5"/>
    <w:rsid w:val="00F91175"/>
    <w:rsid w:val="00FC6658"/>
    <w:rsid w:val="00FD1CBE"/>
    <w:rsid w:val="00FE1312"/>
    <w:rsid w:val="00FE6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8AA"/>
  </w:style>
  <w:style w:type="paragraph" w:styleId="Nagwek1">
    <w:name w:val="heading 1"/>
    <w:basedOn w:val="Normalny"/>
    <w:next w:val="Normalny"/>
    <w:link w:val="Nagwek1Znak"/>
    <w:uiPriority w:val="9"/>
    <w:qFormat/>
    <w:rsid w:val="001918A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18A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18AA"/>
    <w:pPr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18AA"/>
    <w:pPr>
      <w:spacing w:before="240"/>
      <w:jc w:val="left"/>
      <w:outlineLvl w:val="3"/>
    </w:pPr>
    <w:rPr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18AA"/>
    <w:pPr>
      <w:spacing w:before="200"/>
      <w:jc w:val="left"/>
      <w:outlineLvl w:val="4"/>
    </w:pPr>
    <w:rPr>
      <w:smallCaps/>
      <w:color w:val="AF490D" w:themeColor="accent2" w:themeShade="BF"/>
      <w:spacing w:val="10"/>
      <w:sz w:val="22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18AA"/>
    <w:pPr>
      <w:jc w:val="left"/>
      <w:outlineLvl w:val="5"/>
    </w:pPr>
    <w:rPr>
      <w:smallCaps/>
      <w:color w:val="EA6312" w:themeColor="accent2"/>
      <w:spacing w:val="5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18AA"/>
    <w:pPr>
      <w:jc w:val="left"/>
      <w:outlineLvl w:val="6"/>
    </w:pPr>
    <w:rPr>
      <w:b/>
      <w:smallCaps/>
      <w:color w:val="EA6312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18AA"/>
    <w:pPr>
      <w:jc w:val="left"/>
      <w:outlineLvl w:val="7"/>
    </w:pPr>
    <w:rPr>
      <w:b/>
      <w:i/>
      <w:smallCaps/>
      <w:color w:val="AF490D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18AA"/>
    <w:pPr>
      <w:jc w:val="left"/>
      <w:outlineLvl w:val="8"/>
    </w:pPr>
    <w:rPr>
      <w:b/>
      <w:i/>
      <w:smallCaps/>
      <w:color w:val="743009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8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0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0C2B"/>
  </w:style>
  <w:style w:type="paragraph" w:styleId="Stopka">
    <w:name w:val="footer"/>
    <w:basedOn w:val="Normalny"/>
    <w:link w:val="StopkaZnak"/>
    <w:uiPriority w:val="99"/>
    <w:unhideWhenUsed/>
    <w:rsid w:val="005E0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0C2B"/>
  </w:style>
  <w:style w:type="paragraph" w:styleId="Tekstdymka">
    <w:name w:val="Balloon Text"/>
    <w:basedOn w:val="Normalny"/>
    <w:link w:val="TekstdymkaZnak"/>
    <w:uiPriority w:val="99"/>
    <w:semiHidden/>
    <w:unhideWhenUsed/>
    <w:rsid w:val="00DD64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4D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18AA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18AA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18AA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18AA"/>
    <w:rPr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18AA"/>
    <w:rPr>
      <w:smallCaps/>
      <w:color w:val="AF490D" w:themeColor="accent2" w:themeShade="BF"/>
      <w:spacing w:val="10"/>
      <w:sz w:val="22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18AA"/>
    <w:rPr>
      <w:smallCaps/>
      <w:color w:val="EA6312" w:themeColor="accent2"/>
      <w:spacing w:val="5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18AA"/>
    <w:rPr>
      <w:b/>
      <w:smallCaps/>
      <w:color w:val="EA6312" w:themeColor="accent2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18AA"/>
    <w:rPr>
      <w:b/>
      <w:i/>
      <w:smallCaps/>
      <w:color w:val="AF490D" w:themeColor="accent2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18AA"/>
    <w:rPr>
      <w:b/>
      <w:i/>
      <w:smallCaps/>
      <w:color w:val="743009" w:themeColor="accent2" w:themeShade="7F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18AA"/>
    <w:rPr>
      <w:b/>
      <w:bCs/>
      <w:caps/>
      <w:sz w:val="16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918AA"/>
    <w:pPr>
      <w:pBdr>
        <w:top w:val="single" w:sz="12" w:space="1" w:color="EA6312" w:themeColor="accent2"/>
      </w:pBdr>
      <w:jc w:val="right"/>
    </w:pPr>
    <w:rPr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18AA"/>
    <w:rPr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18AA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918AA"/>
    <w:rPr>
      <w:rFonts w:asciiTheme="majorHAnsi" w:eastAsiaTheme="majorEastAsia" w:hAnsiTheme="majorHAnsi" w:cstheme="majorBidi"/>
      <w:szCs w:val="22"/>
    </w:rPr>
  </w:style>
  <w:style w:type="character" w:styleId="Pogrubienie">
    <w:name w:val="Strong"/>
    <w:uiPriority w:val="22"/>
    <w:qFormat/>
    <w:rsid w:val="001918AA"/>
    <w:rPr>
      <w:b/>
      <w:color w:val="EA6312" w:themeColor="accent2"/>
    </w:rPr>
  </w:style>
  <w:style w:type="character" w:styleId="Uwydatnienie">
    <w:name w:val="Emphasis"/>
    <w:uiPriority w:val="20"/>
    <w:qFormat/>
    <w:rsid w:val="001918AA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1918AA"/>
  </w:style>
  <w:style w:type="character" w:customStyle="1" w:styleId="BezodstpwZnak">
    <w:name w:val="Bez odstępów Znak"/>
    <w:basedOn w:val="Domylnaczcionkaakapitu"/>
    <w:link w:val="Bezodstpw"/>
    <w:uiPriority w:val="1"/>
    <w:rsid w:val="001918AA"/>
  </w:style>
  <w:style w:type="paragraph" w:styleId="Cytat">
    <w:name w:val="Quote"/>
    <w:basedOn w:val="Normalny"/>
    <w:next w:val="Normalny"/>
    <w:link w:val="CytatZnak"/>
    <w:uiPriority w:val="29"/>
    <w:qFormat/>
    <w:rsid w:val="001918A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1918AA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18AA"/>
    <w:pPr>
      <w:pBdr>
        <w:top w:val="single" w:sz="8" w:space="10" w:color="AF490D" w:themeColor="accent2" w:themeShade="BF"/>
        <w:left w:val="single" w:sz="8" w:space="10" w:color="AF490D" w:themeColor="accent2" w:themeShade="BF"/>
        <w:bottom w:val="single" w:sz="8" w:space="10" w:color="AF490D" w:themeColor="accent2" w:themeShade="BF"/>
        <w:right w:val="single" w:sz="8" w:space="10" w:color="AF490D" w:themeColor="accent2" w:themeShade="BF"/>
      </w:pBdr>
      <w:shd w:val="clear" w:color="auto" w:fill="EA631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18AA"/>
    <w:rPr>
      <w:b/>
      <w:i/>
      <w:color w:val="FFFFFF" w:themeColor="background1"/>
      <w:shd w:val="clear" w:color="auto" w:fill="EA6312" w:themeFill="accent2"/>
    </w:rPr>
  </w:style>
  <w:style w:type="character" w:styleId="Wyrnieniedelikatne">
    <w:name w:val="Subtle Emphasis"/>
    <w:uiPriority w:val="19"/>
    <w:qFormat/>
    <w:rsid w:val="001918AA"/>
    <w:rPr>
      <w:i/>
    </w:rPr>
  </w:style>
  <w:style w:type="character" w:styleId="Wyrnienieintensywne">
    <w:name w:val="Intense Emphasis"/>
    <w:uiPriority w:val="21"/>
    <w:qFormat/>
    <w:rsid w:val="001918AA"/>
    <w:rPr>
      <w:b/>
      <w:i/>
      <w:color w:val="EA6312" w:themeColor="accent2"/>
      <w:spacing w:val="10"/>
    </w:rPr>
  </w:style>
  <w:style w:type="character" w:styleId="Odwoaniedelikatne">
    <w:name w:val="Subtle Reference"/>
    <w:uiPriority w:val="31"/>
    <w:qFormat/>
    <w:rsid w:val="001918AA"/>
    <w:rPr>
      <w:b/>
    </w:rPr>
  </w:style>
  <w:style w:type="character" w:styleId="Odwoanieintensywne">
    <w:name w:val="Intense Reference"/>
    <w:uiPriority w:val="32"/>
    <w:qFormat/>
    <w:rsid w:val="001918AA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1918A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18AA"/>
    <w:pPr>
      <w:outlineLvl w:val="9"/>
    </w:pPr>
    <w:rPr>
      <w:lang w:bidi="en-US"/>
    </w:rPr>
  </w:style>
  <w:style w:type="paragraph" w:customStyle="1" w:styleId="PersonalName">
    <w:name w:val="Personal Name"/>
    <w:basedOn w:val="Tytu"/>
    <w:rsid w:val="001918AA"/>
    <w:rPr>
      <w:b/>
      <w:caps/>
      <w:color w:val="000000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1918AA"/>
    <w:rPr>
      <w:rFonts w:ascii="Times New Roman" w:hAnsi="Times New Roman" w:cs="Times New Roman"/>
      <w:sz w:val="24"/>
      <w:szCs w:val="24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918AA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918AA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Jon">
  <a:themeElements>
    <a:clrScheme name="J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J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J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137C36-C9F8-4A77-8A12-6D25C582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Jarek</cp:lastModifiedBy>
  <cp:revision>3</cp:revision>
  <cp:lastPrinted>2018-05-22T11:31:00Z</cp:lastPrinted>
  <dcterms:created xsi:type="dcterms:W3CDTF">2020-01-23T08:28:00Z</dcterms:created>
  <dcterms:modified xsi:type="dcterms:W3CDTF">2021-03-15T15:24:00Z</dcterms:modified>
</cp:coreProperties>
</file>