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D6" w:rsidRDefault="009B51D5">
      <w:pPr>
        <w:pStyle w:val="Standard"/>
        <w:tabs>
          <w:tab w:val="left" w:pos="0"/>
        </w:tabs>
        <w:jc w:val="right"/>
        <w:rPr>
          <w:rFonts w:ascii="Arial" w:eastAsia="Times New Roman" w:hAnsi="Arial" w:cs="Arial"/>
          <w:bCs/>
          <w:color w:val="000000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  <w:t>projekt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ar-SA"/>
        </w:rPr>
        <w:t xml:space="preserve">  protokołu z dnia 28 lutego 2020 roku   </w:t>
      </w:r>
      <w:r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</w:p>
    <w:p w:rsidR="000F3CD6" w:rsidRDefault="000F3CD6">
      <w:pPr>
        <w:pStyle w:val="Standard"/>
        <w:tabs>
          <w:tab w:val="left" w:pos="0"/>
        </w:tabs>
        <w:jc w:val="right"/>
        <w:rPr>
          <w:rFonts w:ascii="Arial" w:eastAsia="Times New Roman" w:hAnsi="Arial" w:cs="Arial"/>
          <w:bCs/>
          <w:color w:val="000000"/>
          <w:lang w:eastAsia="ar-SA"/>
        </w:rPr>
      </w:pPr>
    </w:p>
    <w:p w:rsidR="000F3CD6" w:rsidRDefault="000F3CD6">
      <w:pPr>
        <w:pStyle w:val="Standard"/>
        <w:tabs>
          <w:tab w:val="left" w:pos="0"/>
        </w:tabs>
        <w:jc w:val="right"/>
        <w:rPr>
          <w:rFonts w:ascii="Arial" w:eastAsia="Times New Roman" w:hAnsi="Arial" w:cs="Arial"/>
          <w:bCs/>
          <w:color w:val="000000"/>
          <w:lang w:eastAsia="ar-SA"/>
        </w:rPr>
      </w:pPr>
    </w:p>
    <w:p w:rsidR="000F3CD6" w:rsidRDefault="009B51D5">
      <w:pPr>
        <w:pStyle w:val="Standard"/>
        <w:tabs>
          <w:tab w:val="left" w:pos="0"/>
        </w:tabs>
        <w:jc w:val="right"/>
        <w:rPr>
          <w:rFonts w:ascii="Arial" w:eastAsia="Times New Roman" w:hAnsi="Arial" w:cs="Arial"/>
          <w:bCs/>
          <w:color w:val="000000"/>
          <w:lang w:eastAsia="ar-SA"/>
        </w:rPr>
      </w:pPr>
      <w:r>
        <w:rPr>
          <w:rFonts w:ascii="Arial" w:eastAsia="Times New Roman" w:hAnsi="Arial" w:cs="Arial"/>
          <w:bCs/>
          <w:color w:val="000000"/>
          <w:lang w:eastAsia="ar-SA"/>
        </w:rPr>
        <w:t xml:space="preserve">  </w:t>
      </w:r>
    </w:p>
    <w:p w:rsidR="000F3CD6" w:rsidRDefault="000F3CD6">
      <w:pPr>
        <w:pStyle w:val="Standard"/>
        <w:tabs>
          <w:tab w:val="left" w:pos="0"/>
        </w:tabs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0F3CD6" w:rsidRDefault="009B51D5">
      <w:pPr>
        <w:pStyle w:val="Standard"/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lang w:eastAsia="ar-SA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RG.0002/XVII/2020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  <w:t>Koszarawa, 02.03.2020</w:t>
      </w:r>
    </w:p>
    <w:p w:rsidR="000F3CD6" w:rsidRDefault="000F3CD6">
      <w:pPr>
        <w:pStyle w:val="Standard"/>
        <w:tabs>
          <w:tab w:val="left" w:pos="0"/>
        </w:tabs>
        <w:rPr>
          <w:rFonts w:ascii="Arial" w:eastAsia="Times New Roman" w:hAnsi="Arial" w:cs="Arial"/>
          <w:b/>
          <w:bCs/>
          <w:lang w:eastAsia="ar-SA"/>
        </w:rPr>
      </w:pPr>
    </w:p>
    <w:p w:rsidR="000F3CD6" w:rsidRDefault="009B51D5">
      <w:pPr>
        <w:pStyle w:val="Standard"/>
        <w:tabs>
          <w:tab w:val="left" w:pos="0"/>
        </w:tabs>
        <w:jc w:val="center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b/>
          <w:bCs/>
          <w:u w:val="single"/>
          <w:lang w:eastAsia="ar-SA"/>
        </w:rPr>
        <w:t>PROTOKÓŁ</w:t>
      </w:r>
    </w:p>
    <w:p w:rsidR="000F3CD6" w:rsidRDefault="000F3CD6">
      <w:pPr>
        <w:pStyle w:val="Standard"/>
        <w:tabs>
          <w:tab w:val="left" w:pos="0"/>
        </w:tabs>
        <w:jc w:val="center"/>
        <w:rPr>
          <w:rFonts w:ascii="Arial" w:eastAsia="Times New Roman" w:hAnsi="Arial" w:cs="Arial"/>
          <w:lang w:eastAsia="ar-SA"/>
        </w:rPr>
      </w:pPr>
    </w:p>
    <w:p w:rsidR="000F3CD6" w:rsidRDefault="009B51D5">
      <w:pPr>
        <w:pStyle w:val="Standard"/>
        <w:tabs>
          <w:tab w:val="left" w:pos="0"/>
        </w:tabs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 z posiedzenia Sesji Rady Gminy Koszarawa</w:t>
      </w:r>
    </w:p>
    <w:p w:rsidR="000F3CD6" w:rsidRDefault="009B51D5">
      <w:pPr>
        <w:pStyle w:val="Standard"/>
        <w:tabs>
          <w:tab w:val="left" w:pos="0"/>
        </w:tabs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w dniu 28 lutego  2020</w:t>
      </w:r>
      <w:r>
        <w:rPr>
          <w:rFonts w:ascii="Arial" w:eastAsia="Times New Roman" w:hAnsi="Arial" w:cs="Arial"/>
          <w:b/>
          <w:bCs/>
          <w:lang w:eastAsia="ar-SA"/>
        </w:rPr>
        <w:t xml:space="preserve"> roku</w:t>
      </w:r>
    </w:p>
    <w:p w:rsidR="000F3CD6" w:rsidRDefault="000F3CD6">
      <w:pPr>
        <w:pStyle w:val="Standard"/>
        <w:tabs>
          <w:tab w:val="left" w:pos="0"/>
        </w:tabs>
        <w:jc w:val="center"/>
        <w:rPr>
          <w:rFonts w:ascii="Arial" w:eastAsia="Times New Roman" w:hAnsi="Arial" w:cs="Arial"/>
          <w:lang w:eastAsia="ar-SA"/>
        </w:rPr>
      </w:pPr>
    </w:p>
    <w:p w:rsidR="000F3CD6" w:rsidRDefault="009B51D5">
      <w:pPr>
        <w:pStyle w:val="Standard"/>
        <w:tabs>
          <w:tab w:val="left" w:pos="0"/>
        </w:tabs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Godzina rozpoczęcia: 16:00</w:t>
      </w:r>
    </w:p>
    <w:p w:rsidR="000F3CD6" w:rsidRDefault="009B51D5">
      <w:pPr>
        <w:pStyle w:val="Standard"/>
        <w:tabs>
          <w:tab w:val="left" w:pos="0"/>
        </w:tabs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Godzina zakończenia: 17:30</w:t>
      </w:r>
    </w:p>
    <w:p w:rsidR="000F3CD6" w:rsidRDefault="000F3CD6">
      <w:pPr>
        <w:pStyle w:val="Standard"/>
        <w:tabs>
          <w:tab w:val="left" w:pos="0"/>
        </w:tabs>
        <w:rPr>
          <w:rFonts w:ascii="Arial" w:eastAsia="Times New Roman" w:hAnsi="Arial" w:cs="Arial"/>
          <w:b/>
          <w:bCs/>
          <w:lang w:eastAsia="ar-SA"/>
        </w:rPr>
      </w:pPr>
    </w:p>
    <w:p w:rsidR="000F3CD6" w:rsidRDefault="009B51D5">
      <w:pPr>
        <w:pStyle w:val="Standard"/>
        <w:tabs>
          <w:tab w:val="left" w:pos="0"/>
        </w:tabs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Lista obecności radnych stanowi załącznik do protokołu.</w:t>
      </w:r>
    </w:p>
    <w:p w:rsidR="000F3CD6" w:rsidRDefault="009B51D5">
      <w:pPr>
        <w:pStyle w:val="Standard"/>
        <w:tabs>
          <w:tab w:val="left" w:pos="0"/>
        </w:tabs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Radni otrzymali zawiadomienie o zwołaniu sesji wraz z materiałami w dniu 20 lutego 2020 roku.</w:t>
      </w:r>
    </w:p>
    <w:p w:rsidR="000F3CD6" w:rsidRDefault="000F3CD6">
      <w:pPr>
        <w:pStyle w:val="Standard"/>
        <w:tabs>
          <w:tab w:val="left" w:pos="0"/>
        </w:tabs>
        <w:rPr>
          <w:rFonts w:ascii="Arial" w:eastAsia="Times New Roman" w:hAnsi="Arial" w:cs="Arial"/>
          <w:lang w:eastAsia="ar-SA"/>
        </w:rPr>
      </w:pPr>
    </w:p>
    <w:p w:rsidR="000F3CD6" w:rsidRDefault="009B51D5">
      <w:pPr>
        <w:pStyle w:val="Standard"/>
        <w:tabs>
          <w:tab w:val="left" w:pos="0"/>
        </w:tabs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Przewodniczył:</w:t>
      </w:r>
      <w:r>
        <w:rPr>
          <w:rFonts w:ascii="Arial" w:eastAsia="Times New Roman" w:hAnsi="Arial" w:cs="Arial"/>
          <w:lang w:eastAsia="ar-SA"/>
        </w:rPr>
        <w:t xml:space="preserve"> Przewodniczący Rady Gminy Koszarawa Zdzisław Kępka.</w:t>
      </w:r>
    </w:p>
    <w:p w:rsidR="000F3CD6" w:rsidRDefault="009B51D5">
      <w:pPr>
        <w:pStyle w:val="Standard"/>
        <w:jc w:val="both"/>
        <w:rPr>
          <w:lang w:eastAsia="ar-SA"/>
        </w:rPr>
      </w:pPr>
      <w:r>
        <w:rPr>
          <w:rFonts w:ascii="Arial" w:eastAsia="Times New Roman" w:hAnsi="Arial" w:cs="Arial"/>
          <w:lang w:eastAsia="ar-SA"/>
        </w:rPr>
        <w:t>W sesji uczestniczyło 13 Radnych, lista obecności stanowi załącznik do protokołu.</w:t>
      </w:r>
    </w:p>
    <w:p w:rsidR="000F3CD6" w:rsidRDefault="000F3CD6">
      <w:pPr>
        <w:pStyle w:val="Standard"/>
        <w:jc w:val="both"/>
        <w:rPr>
          <w:rFonts w:ascii="Arial" w:eastAsia="Times New Roman" w:hAnsi="Arial" w:cs="Arial"/>
          <w:lang w:eastAsia="ar-SA"/>
        </w:rPr>
      </w:pPr>
    </w:p>
    <w:p w:rsidR="000F3CD6" w:rsidRDefault="009B51D5">
      <w:pPr>
        <w:pStyle w:val="Standard"/>
        <w:jc w:val="both"/>
      </w:pPr>
      <w:r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ab/>
        <w:t>Otwarcia posiedzenia sesji Rady Gminy dokonał Przewodniczący Rady Zdzisław Kępka. Przewodniczący Rady Gminy  na podsta</w:t>
      </w:r>
      <w:r>
        <w:rPr>
          <w:rFonts w:ascii="Arial" w:eastAsia="Times New Roman" w:hAnsi="Arial" w:cs="Arial"/>
          <w:lang w:eastAsia="ar-SA"/>
        </w:rPr>
        <w:t>wie listy obecności stwierdził, że obrady są prawomocne i rada jest zdolna do podejmowania prawomocnych uchwał.</w:t>
      </w:r>
    </w:p>
    <w:p w:rsidR="000F3CD6" w:rsidRDefault="000F3CD6">
      <w:pPr>
        <w:pStyle w:val="Standard"/>
        <w:rPr>
          <w:rFonts w:ascii="Arial" w:eastAsia="Arial" w:hAnsi="Arial" w:cs="Arial"/>
          <w:b/>
          <w:bCs/>
        </w:rPr>
      </w:pPr>
    </w:p>
    <w:p w:rsidR="000F3CD6" w:rsidRDefault="009B51D5">
      <w:pPr>
        <w:pStyle w:val="Standard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1.    Otwarcie sesji i stwierdzenie prawomocności obrad.</w:t>
      </w:r>
    </w:p>
    <w:p w:rsidR="000F3CD6" w:rsidRDefault="009B51D5">
      <w:pPr>
        <w:pStyle w:val="Standard"/>
        <w:ind w:left="360"/>
        <w:rPr>
          <w:rFonts w:ascii="Arial" w:hAnsi="Arial" w:cs="Arial"/>
        </w:rPr>
      </w:pPr>
      <w:r>
        <w:rPr>
          <w:rFonts w:ascii="Arial" w:hAnsi="Arial" w:cs="Arial"/>
        </w:rPr>
        <w:t>2.     Uchwalenie porządku obrad.</w:t>
      </w:r>
    </w:p>
    <w:p w:rsidR="000F3CD6" w:rsidRDefault="009B51D5">
      <w:pPr>
        <w:pStyle w:val="Standard"/>
        <w:ind w:left="360"/>
        <w:rPr>
          <w:rFonts w:ascii="Arial" w:hAnsi="Arial" w:cs="Arial"/>
        </w:rPr>
      </w:pPr>
      <w:r>
        <w:rPr>
          <w:rFonts w:ascii="Arial" w:hAnsi="Arial" w:cs="Arial"/>
        </w:rPr>
        <w:t>3.     Informacja Wójta o podjętych decyzjach</w:t>
      </w:r>
      <w:r>
        <w:rPr>
          <w:rFonts w:ascii="Arial" w:hAnsi="Arial" w:cs="Arial"/>
        </w:rPr>
        <w:t xml:space="preserve"> i wykonaniu uchwał.</w:t>
      </w:r>
    </w:p>
    <w:p w:rsidR="000F3CD6" w:rsidRDefault="009B51D5">
      <w:pPr>
        <w:pStyle w:val="Standard"/>
        <w:ind w:left="360"/>
        <w:rPr>
          <w:rFonts w:ascii="Arial" w:hAnsi="Arial" w:cs="Arial"/>
        </w:rPr>
      </w:pPr>
      <w:r>
        <w:rPr>
          <w:rFonts w:ascii="Arial" w:hAnsi="Arial" w:cs="Arial"/>
        </w:rPr>
        <w:t>4.     Interpelacje pisemne radnych.</w:t>
      </w:r>
    </w:p>
    <w:p w:rsidR="000F3CD6" w:rsidRDefault="009B51D5">
      <w:pPr>
        <w:pStyle w:val="Standard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Arial" w:hAnsi="Arial" w:cs="Arial"/>
          <w:b/>
          <w:color w:val="000000"/>
          <w:lang w:eastAsia="ar-SA"/>
        </w:rPr>
        <w:t xml:space="preserve">     </w:t>
      </w:r>
      <w:r>
        <w:rPr>
          <w:rFonts w:ascii="Arial" w:eastAsia="Arial" w:hAnsi="Arial" w:cs="Arial"/>
          <w:color w:val="000000"/>
          <w:lang w:eastAsia="ar-SA"/>
        </w:rPr>
        <w:t xml:space="preserve"> 5.    </w:t>
      </w:r>
      <w:r>
        <w:rPr>
          <w:rFonts w:ascii="Arial" w:eastAsia="Times New Roman" w:hAnsi="Arial" w:cs="Arial"/>
          <w:color w:val="000000"/>
          <w:lang w:eastAsia="ar-SA"/>
        </w:rPr>
        <w:t>Podjęcie uchwał w sprawie:</w:t>
      </w:r>
    </w:p>
    <w:p w:rsidR="000F3CD6" w:rsidRDefault="000F3CD6">
      <w:pPr>
        <w:pStyle w:val="Standard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hAnsi="Arial" w:cs="Arial"/>
          <w:b/>
        </w:rPr>
      </w:pPr>
    </w:p>
    <w:p w:rsidR="000F3CD6" w:rsidRDefault="000F3CD6">
      <w:pPr>
        <w:pStyle w:val="Akapitzlist"/>
        <w:ind w:left="780"/>
        <w:jc w:val="both"/>
        <w:rPr>
          <w:rFonts w:ascii="Arial" w:hAnsi="Arial" w:cs="Arial"/>
          <w:b/>
          <w:bCs/>
        </w:rPr>
      </w:pPr>
    </w:p>
    <w:p w:rsidR="000F3CD6" w:rsidRDefault="009B51D5">
      <w:pPr>
        <w:pStyle w:val="Akapitzlist"/>
        <w:ind w:left="0"/>
      </w:pPr>
      <w:r>
        <w:rPr>
          <w:rFonts w:ascii="Arial" w:hAnsi="Arial" w:cs="Times New Roman"/>
        </w:rPr>
        <w:t xml:space="preserve">- </w:t>
      </w:r>
      <w:r>
        <w:rPr>
          <w:rFonts w:ascii="Arial" w:hAnsi="Arial" w:cs="Arial"/>
          <w:b/>
        </w:rPr>
        <w:t xml:space="preserve">  Zmiany  w Wieloletniej Prognozy Finansowej Gminy Koszarawa na lata 2019-2027.</w:t>
      </w:r>
    </w:p>
    <w:p w:rsidR="000F3CD6" w:rsidRDefault="000F3CD6">
      <w:pPr>
        <w:pStyle w:val="Akapitzlist"/>
        <w:ind w:left="0"/>
        <w:rPr>
          <w:rFonts w:ascii="Arial" w:hAnsi="Arial" w:cs="Arial"/>
          <w:b/>
        </w:rPr>
      </w:pPr>
    </w:p>
    <w:p w:rsidR="000F3CD6" w:rsidRDefault="009B51D5">
      <w:pPr>
        <w:pStyle w:val="Akapitzlist"/>
        <w:ind w:left="0"/>
        <w:jc w:val="both"/>
      </w:pPr>
      <w:r>
        <w:rPr>
          <w:rFonts w:ascii="Arial" w:hAnsi="Arial" w:cs="Arial"/>
          <w:b/>
        </w:rPr>
        <w:t xml:space="preserve">-  Zmiany budżetu oraz wprowadzenia zmian w budżecie  Gminy Koszarawa na </w:t>
      </w:r>
      <w:r>
        <w:rPr>
          <w:rFonts w:ascii="Arial" w:hAnsi="Arial" w:cs="Arial"/>
          <w:b/>
        </w:rPr>
        <w:t>2019 rok ( dotyczy Uchwały Nr III/21/18 z dnia 27 grudnia 2018 roku) ze zmianami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-  Odwołania Przewodniczącego Komisji Rewizyjnej Rady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- Powołania Przewodniczącego Komisji Rewizyjnej Rady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- Uchwalenia Regulaminu utrzyma</w:t>
      </w: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nia czystości i porządku na terenie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Cs w:val="26"/>
          <w:lang w:eastAsia="ar-SA"/>
        </w:rPr>
        <w:t>6.  Przyjęcie protokołu z sesji 21 stycznia 2020</w:t>
      </w:r>
      <w:r>
        <w:rPr>
          <w:rFonts w:ascii="Arial" w:eastAsia="Times New Roman" w:hAnsi="Arial" w:cs="Arial"/>
          <w:color w:val="000000"/>
          <w:szCs w:val="26"/>
          <w:lang w:eastAsia="ar-SA"/>
        </w:rPr>
        <w:t xml:space="preserve"> roku, z dnia 27 stycznia 2020 roku.</w:t>
      </w: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Cs w:val="26"/>
          <w:lang w:eastAsia="ar-SA"/>
        </w:rPr>
        <w:t>7. Wolne wnioski.</w:t>
      </w: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Cs w:val="26"/>
          <w:lang w:eastAsia="ar-SA"/>
        </w:rPr>
        <w:t>8. Zakończenie.</w:t>
      </w:r>
    </w:p>
    <w:p w:rsidR="000F3CD6" w:rsidRDefault="009B51D5">
      <w:pPr>
        <w:pStyle w:val="Standard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Przewodniczący Rady przystąpił do przegłosowania porządku obrad:</w:t>
      </w:r>
    </w:p>
    <w:p w:rsidR="000F3CD6" w:rsidRDefault="009B51D5">
      <w:pPr>
        <w:pStyle w:val="Standard"/>
        <w:jc w:val="both"/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</w:p>
    <w:p w:rsidR="000F3CD6" w:rsidRDefault="009B51D5">
      <w:pPr>
        <w:pStyle w:val="Standard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</w:p>
    <w:p w:rsidR="000F3CD6" w:rsidRDefault="009B51D5">
      <w:pPr>
        <w:pStyle w:val="Standard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Porządek obrad został przyjęty przy 13 głosach – za</w:t>
      </w:r>
    </w:p>
    <w:p w:rsidR="000F3CD6" w:rsidRDefault="000F3CD6">
      <w:pPr>
        <w:pStyle w:val="Standard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Standard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Wydruk z głosowania stanowi załącznik do niniejszego  protoko</w:t>
      </w:r>
      <w:r>
        <w:rPr>
          <w:rFonts w:ascii="Arial" w:eastAsia="Times New Roman" w:hAnsi="Arial" w:cs="Arial"/>
          <w:color w:val="000000"/>
          <w:lang w:eastAsia="ar-SA"/>
        </w:rPr>
        <w:t>łu.</w:t>
      </w:r>
    </w:p>
    <w:p w:rsidR="000F3CD6" w:rsidRDefault="000F3CD6">
      <w:pPr>
        <w:pStyle w:val="Standard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Ad.1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 xml:space="preserve"> Przewodniczący Rady Gminy przystąpił do następnego punktu posiedzenia -  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Informacja Wójta o podjętych decyzjach i wykonaniu uchwał.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Ad.2.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Głos zabrał Wójt Gminy Czesław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Majdak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, który przedstawił tematy które wystąpiły pomiędzy sesjami. W </w:t>
      </w:r>
      <w:r>
        <w:rPr>
          <w:rFonts w:ascii="Arial" w:eastAsia="Times New Roman" w:hAnsi="Arial" w:cs="Arial"/>
          <w:color w:val="000000"/>
          <w:lang w:eastAsia="ar-SA"/>
        </w:rPr>
        <w:t>dniu 11 lutego uczestniczył w posiedzeniu Sądu w sprawie zasiedzenia dróg na terenie Gminy Koszarawa, trzy drogi zostały już zlecone biegłemu geodecie do ostatecznego wykonania wyrysów i podziału działek, jedna droga jest do oględzin a na jeszcze jedną będ</w:t>
      </w:r>
      <w:r>
        <w:rPr>
          <w:rFonts w:ascii="Arial" w:eastAsia="Times New Roman" w:hAnsi="Arial" w:cs="Arial"/>
          <w:color w:val="000000"/>
          <w:lang w:eastAsia="ar-SA"/>
        </w:rPr>
        <w:t>zie odrębne postępowanie.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>W dniu 11 luty 2020 roku u Notariusza został sporządzony akt notarialny na nabycie przez Gminę Koszarawa prawa własności nieruchomości stanowiącej działkę o numerze ewidencyjnym 9102/106 będącej własnością Pana Miski.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>W dalsz</w:t>
      </w:r>
      <w:r>
        <w:rPr>
          <w:rFonts w:ascii="Arial" w:eastAsia="Times New Roman" w:hAnsi="Arial" w:cs="Arial"/>
          <w:color w:val="000000"/>
          <w:lang w:eastAsia="ar-SA"/>
        </w:rPr>
        <w:t xml:space="preserve">ej części Wójt wyjaśnił, że w dniu 10 lutym uczestniczył w Konwencie Burmistrza i Wójtów Powiatu Żywieckiego gdzie zostały ważne tematy związane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międzyinnymi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z planowanymi przedsięwzięciami przez Urząd Wojewódzki z uwzględnieniem Powiatu Żywieckiego.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W </w:t>
      </w:r>
      <w:r>
        <w:rPr>
          <w:rFonts w:ascii="Arial" w:eastAsia="Times New Roman" w:hAnsi="Arial" w:cs="Arial"/>
          <w:color w:val="000000"/>
          <w:lang w:eastAsia="ar-SA"/>
        </w:rPr>
        <w:t>dniu 10 lutym odbyło się posiedzenie Zarządu Stowarzyszenia Gmin Babiogórskich, następnie Wójt Gminy poinformował o konferencji w której uczestniczył a temat dotyczył realizacji rządowych programów społecznych, 01 lutego odbył się turniej piłki nożnej w Ze</w:t>
      </w:r>
      <w:r>
        <w:rPr>
          <w:rFonts w:ascii="Arial" w:eastAsia="Times New Roman" w:hAnsi="Arial" w:cs="Arial"/>
          <w:color w:val="000000"/>
          <w:lang w:eastAsia="ar-SA"/>
        </w:rPr>
        <w:t xml:space="preserve">spole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Szkolno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- Przedszkolnym w którym uczestniczyli dzieci i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młodzeż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>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lastRenderedPageBreak/>
        <w:tab/>
        <w:t xml:space="preserve">Następnie Wójt Gminy poinformował radnych o złożeniu skargi do WSA na Zarządzenie zastępcze w sprawie radnej Pani Agnieszki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Kubies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– Kowalskiej, poinformował o konkursach na nabór na</w:t>
      </w:r>
      <w:r>
        <w:rPr>
          <w:rFonts w:ascii="Arial" w:eastAsia="Times New Roman" w:hAnsi="Arial" w:cs="Arial"/>
          <w:color w:val="000000"/>
          <w:lang w:eastAsia="ar-SA"/>
        </w:rPr>
        <w:t xml:space="preserve"> dwa stanowiska urzędnicze dot. podinspektora ds. wymiaru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podatkui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ochrony środowiska oraz referenta ds. działalności gospodarczej.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 Została podjęta współpraca dotycząca promocji gminy z WG – MEDIA, Urząd Gminy przygotowuje się do wydania folderu i mapy </w:t>
      </w:r>
      <w:r>
        <w:rPr>
          <w:rFonts w:ascii="Arial" w:eastAsia="Times New Roman" w:hAnsi="Arial" w:cs="Arial"/>
          <w:color w:val="000000"/>
          <w:lang w:eastAsia="ar-SA"/>
        </w:rPr>
        <w:t>o Koszarawie, w najbliższych dniach zostanie ogłoszony przez GOK Koszarawa przetarg na remont części budynku / sala balowa, sanitariaty oraz klatka schodowa/.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W dalszej części wypowiedzi Wójt Gminy poinformował radę o złożonych wnioskach na następujące </w:t>
      </w:r>
      <w:r>
        <w:rPr>
          <w:rFonts w:ascii="Arial" w:eastAsia="Times New Roman" w:hAnsi="Arial" w:cs="Arial"/>
          <w:color w:val="000000"/>
          <w:lang w:eastAsia="ar-SA"/>
        </w:rPr>
        <w:t>projekty :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– Mam szansę odnieść sukces, wzmocnienie potencjału edukacyjnego w Gminie Koszarawa. Poprawa efektywności ogólnego kształcenia.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- Zminimalizowanie zdrowotnych  czynników pracy w Urzędzie Gminy Koszarawa, poprawa jakości pracy urzędników.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-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Budowa instalacji OZE na terenie Gminy Koszarawa, ochrona powietrza atmosferycznego.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- Program nowoczesnych form edukacji przedszkolnej, tworzenie dodatkowych miejsc wychowania przedszkolnego, podniesienie jakości edukacji przedszkolnej.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>W dalszej czę</w:t>
      </w:r>
      <w:r>
        <w:rPr>
          <w:rFonts w:ascii="Arial" w:eastAsia="Times New Roman" w:hAnsi="Arial" w:cs="Arial"/>
          <w:color w:val="000000"/>
          <w:lang w:eastAsia="ar-SA"/>
        </w:rPr>
        <w:t xml:space="preserve">ści wypowiedzi Wójt Gminy poruszył temat związany z programem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„ Słoneczna Żywiecczyzna” </w:t>
      </w:r>
      <w:r>
        <w:rPr>
          <w:rFonts w:ascii="Arial" w:eastAsia="Times New Roman" w:hAnsi="Arial" w:cs="Arial"/>
          <w:color w:val="000000"/>
          <w:lang w:eastAsia="ar-SA"/>
        </w:rPr>
        <w:t>program jest na etapie wysłania zawiadomień do mieszkańców którzy złożyli wnioski w celu podpisana umów z gminą, następnym etapem będzie podpisanie umowy ze Związkiem M</w:t>
      </w:r>
      <w:r>
        <w:rPr>
          <w:rFonts w:ascii="Arial" w:eastAsia="Times New Roman" w:hAnsi="Arial" w:cs="Arial"/>
          <w:color w:val="000000"/>
          <w:lang w:eastAsia="ar-SA"/>
        </w:rPr>
        <w:t>iędzygminnym ds. Ekologii w Żywcu.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>Został rozpoczęty remont pomieszczeń w budynku Urzędu Gminy, w pomieszczeniach po Banku gdzie został zakończony remont będzie tam biuro inwestycji oraz budownictwa. Zostało wykonanych 10 tablic informacyjnych które są m</w:t>
      </w:r>
      <w:r>
        <w:rPr>
          <w:rFonts w:ascii="Arial" w:eastAsia="Times New Roman" w:hAnsi="Arial" w:cs="Arial"/>
          <w:color w:val="000000"/>
          <w:lang w:eastAsia="ar-SA"/>
        </w:rPr>
        <w:t>ontowane na terenie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>Kolejny temat dotyczy otwarcia nowego szpitala w Żywcu w związku z tym, że ZZOZ w Żywcu nie będzie nim zarządzał tylko Spółka Kanadyjska mieszkańcy muszą na nowo złożyć deklaracje, tak żąda Ministerstwo Zdrowia pomim</w:t>
      </w:r>
      <w:r>
        <w:rPr>
          <w:rFonts w:ascii="Arial" w:eastAsia="Times New Roman" w:hAnsi="Arial" w:cs="Arial"/>
          <w:color w:val="000000"/>
          <w:lang w:eastAsia="ar-SA"/>
        </w:rPr>
        <w:t>o negocjacji Dyrektora szpitala żeby zachować deklaracje które były złożone.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Następnie Wójt Gminy poinformował radę, że zostały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wytawione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na sprzedaż dwa samochody Ochotniczej Straży Pożarnej – STAR kwota wyjściowa 13 tysięcy i UAZ za kwotę 5 tysięcy , o</w:t>
      </w:r>
      <w:r>
        <w:rPr>
          <w:rFonts w:ascii="Arial" w:eastAsia="Times New Roman" w:hAnsi="Arial" w:cs="Arial"/>
          <w:color w:val="000000"/>
          <w:lang w:eastAsia="ar-SA"/>
        </w:rPr>
        <w:t>ferty już spływają termin składania jest do 6 marca 2020 roku.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Ochotnicza Straż Pożarna w Koszarawie zakupiła samochód terenowy NISSAN NAVARA za kwotę 46,494 tysięcy brutto, Wójt Gminy w swojej wypowiedzi poinformował radę, że uczestniczył w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rocznę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narad</w:t>
      </w:r>
      <w:r>
        <w:rPr>
          <w:rFonts w:ascii="Arial" w:eastAsia="Times New Roman" w:hAnsi="Arial" w:cs="Arial"/>
          <w:color w:val="000000"/>
          <w:lang w:eastAsia="ar-SA"/>
        </w:rPr>
        <w:t>zie na Komisariacie Policji w Jeleśni, z przedstawionych informacji wynika że w Gminie Koszarawa jest spokojnie i bezpiecznie są tylko drobne wykroczenia na tym Wójt Gminy zakończył swoją wypowiedź.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Ad.3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Przewodniczący Rady Gminy Zdzisław Kępka zwrócił </w:t>
      </w:r>
      <w:r>
        <w:rPr>
          <w:rFonts w:ascii="Arial" w:eastAsia="Times New Roman" w:hAnsi="Arial" w:cs="Arial"/>
          <w:color w:val="000000"/>
          <w:lang w:eastAsia="ar-SA"/>
        </w:rPr>
        <w:t>się do radnych czy są pytania w związku z wypowiedzią Wójta Gminy, pytań nie było zatem przystąpił do kolejnego punktu posiedzenia - Interpelacje pisemne radnych.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Ad.4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Zostały złożone trzy interpelacje pisemne przez radnego Pana Damiana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Majdak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>, Wiceprze</w:t>
      </w:r>
      <w:r>
        <w:rPr>
          <w:rFonts w:ascii="Arial" w:eastAsia="Times New Roman" w:hAnsi="Arial" w:cs="Arial"/>
          <w:color w:val="000000"/>
          <w:lang w:eastAsia="ar-SA"/>
        </w:rPr>
        <w:t>wodniczący Rady Gminy Pan Franciszek Lach wystąpił z propozycją dotyczącą odczytywania interpelacji, żeby mieszkańcy też wiedzieli jakich spraw dotyczą ( nastąpiła dyskusja radnych w tym temacie, jednakże po przeprowadzonej dyskusji ustalono, że interpelac</w:t>
      </w:r>
      <w:r>
        <w:rPr>
          <w:rFonts w:ascii="Arial" w:eastAsia="Times New Roman" w:hAnsi="Arial" w:cs="Arial"/>
          <w:color w:val="000000"/>
          <w:lang w:eastAsia="ar-SA"/>
        </w:rPr>
        <w:t>je i odpowiedzi są umieszczane są w Biuletynie Informacji Publicznej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( głosowanie o odczytywanie interpelacji)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Ad.5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lastRenderedPageBreak/>
        <w:t>Przewodniczący Rady Gminy przystąpił do następnego punktu posiedzenia rady -</w:t>
      </w:r>
    </w:p>
    <w:p w:rsidR="000F3CD6" w:rsidRDefault="009B51D5">
      <w:pPr>
        <w:pStyle w:val="Standard"/>
        <w:jc w:val="both"/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</w:pPr>
      <w:r>
        <w:rPr>
          <w:rFonts w:ascii="Arial" w:eastAsia="Arial" w:hAnsi="Arial" w:cs="Arial"/>
          <w:b/>
          <w:bCs/>
          <w:color w:val="000000"/>
          <w:u w:val="single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  <w:t>Podjęcie uchwał w sprawie:</w:t>
      </w:r>
    </w:p>
    <w:p w:rsidR="000F3CD6" w:rsidRDefault="000F3CD6">
      <w:pPr>
        <w:pStyle w:val="Standard"/>
        <w:jc w:val="both"/>
        <w:rPr>
          <w:rFonts w:ascii="Arial" w:hAnsi="Arial" w:cs="Arial"/>
          <w:b/>
          <w:bCs/>
        </w:rPr>
      </w:pPr>
    </w:p>
    <w:p w:rsidR="000F3CD6" w:rsidRDefault="009B51D5">
      <w:pPr>
        <w:pStyle w:val="Akapitzlist"/>
        <w:ind w:left="0"/>
      </w:pPr>
      <w:r>
        <w:rPr>
          <w:rFonts w:ascii="Arial" w:hAnsi="Arial" w:cs="Times New Roman"/>
        </w:rPr>
        <w:t xml:space="preserve">-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Zmiany  w Wieloletniej Prognozy Finansowej Gminy Koszarawa na lata 2019-2027.</w:t>
      </w:r>
    </w:p>
    <w:p w:rsidR="000F3CD6" w:rsidRDefault="000F3CD6">
      <w:pPr>
        <w:pStyle w:val="Akapitzlist"/>
        <w:ind w:left="0"/>
        <w:rPr>
          <w:rFonts w:ascii="Arial" w:hAnsi="Arial" w:cs="Arial"/>
          <w:b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-  Zmiany budżetu oraz wprowadzenia zmian w budżecie  Gminy Koszarawa na 2019 rok</w:t>
      </w:r>
      <w:r>
        <w:rPr>
          <w:rFonts w:ascii="Arial" w:eastAsia="Times New Roman" w:hAnsi="Arial" w:cs="Arial"/>
          <w:b/>
          <w:color w:val="000000"/>
          <w:lang w:eastAsia="ar-SA"/>
        </w:rPr>
        <w:t xml:space="preserve"> ( dotyczy Uchwały Nr III/21/18 z dnia 27 grudnia 2018 roku) ze zmianami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 xml:space="preserve">Pani Skarbnik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janina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Tlałka została poproszona o omówienie w/w projektów uchwał.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Ad.6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Pani Skarbnik przystąpiła do omówienia projektów -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1. Dokonuje się zmiany w załącznika nr 1 d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o WPF Gminy Koszarawa na lata 2020-2027</w:t>
      </w:r>
      <w:r>
        <w:rPr>
          <w:rFonts w:ascii="Arial" w:eastAsia="Times New Roman" w:hAnsi="Arial" w:cs="Arial"/>
          <w:color w:val="000000"/>
          <w:lang w:eastAsia="ar-SA"/>
        </w:rPr>
        <w:t xml:space="preserve"> w zakresie dochodów roku 2020.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  <w:t xml:space="preserve">a) Zwiększa się planowane dochody ogółem </w:t>
      </w:r>
      <w:r>
        <w:rPr>
          <w:rFonts w:ascii="Arial" w:eastAsia="Times New Roman" w:hAnsi="Arial" w:cs="Arial"/>
          <w:color w:val="000000"/>
          <w:lang w:eastAsia="ar-SA"/>
        </w:rPr>
        <w:t xml:space="preserve">  o kwotę 24.418,00 zł, w tym: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- zwiększa się dochody bieżące o kwotę 24.418,00 zł. z</w:t>
      </w:r>
      <w:r>
        <w:rPr>
          <w:rFonts w:ascii="Arial" w:eastAsia="Times New Roman" w:hAnsi="Arial" w:cs="Arial"/>
          <w:color w:val="000000"/>
          <w:lang w:eastAsia="ar-SA"/>
        </w:rPr>
        <w:t xml:space="preserve"> tytułu kwot dotacji 12.418,00 oraz pozostałych dochodów bieżących 12.000,00 z umowy za zniszczoną drogę gminną – umowa / część drogi do przekaźnika z Orange /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2. Dokonuje się zmiany załącznika nr 1 do WPF Gminy Koszarawa na lata 2020-2027</w:t>
      </w:r>
      <w:r>
        <w:rPr>
          <w:rFonts w:ascii="Arial" w:eastAsia="Times New Roman" w:hAnsi="Arial" w:cs="Arial"/>
          <w:color w:val="000000"/>
          <w:lang w:eastAsia="ar-SA"/>
        </w:rPr>
        <w:t xml:space="preserve"> -   w zakresie </w:t>
      </w:r>
      <w:r>
        <w:rPr>
          <w:rFonts w:ascii="Arial" w:eastAsia="Times New Roman" w:hAnsi="Arial" w:cs="Arial"/>
          <w:color w:val="000000"/>
          <w:lang w:eastAsia="ar-SA"/>
        </w:rPr>
        <w:t>wydatków roku 2020: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a) Zwiększa się planowane wydatki bieżące o kwotę 556.103,25 zł. </w:t>
      </w:r>
      <w:r>
        <w:rPr>
          <w:rFonts w:ascii="Arial" w:eastAsia="Times New Roman" w:hAnsi="Arial" w:cs="Arial"/>
          <w:color w:val="000000"/>
          <w:lang w:eastAsia="ar-SA"/>
        </w:rPr>
        <w:t xml:space="preserve">W tym : zwiększa się o 250.000,00 zł dotację na GOK w Koszarawie – dotację przedmiotową z przeznaczeniem na remont sali balowej, sanitariatów i klatki schodowej, o kwotę </w:t>
      </w:r>
      <w:r>
        <w:rPr>
          <w:rFonts w:ascii="Arial" w:eastAsia="Times New Roman" w:hAnsi="Arial" w:cs="Arial"/>
          <w:color w:val="000000"/>
          <w:lang w:eastAsia="ar-SA"/>
        </w:rPr>
        <w:t>180.579,39 na zadania z udziałem środków unijnych, 100.000,00 zł. na remont dachu na Ośrodku Zdrowia w Koszarawie, 23.356,55 na wynagrodzenia pracownika przy obiektach sportowych, oraz 1987,31 na fundusze celowe, kwoty pozostałe z 2019 roku.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 xml:space="preserve">-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zwiększenie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 planu wydatków majątkowych o kwotę 16.923,00 zł, </w:t>
      </w:r>
      <w:r>
        <w:rPr>
          <w:rFonts w:ascii="Arial" w:eastAsia="Times New Roman" w:hAnsi="Arial" w:cs="Arial"/>
          <w:color w:val="000000"/>
          <w:lang w:eastAsia="ar-SA"/>
        </w:rPr>
        <w:t>w tym zmniejsza się wydatki na studnię w UG Koszarawa o 4650,00 zł, zwiększa się plan na odbudowę dróg gminnych o kwotę 4923,00 zł, zwiększa się wydatki na projekt budowy zbiornika P/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Poż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o 16.650,00 zł w ra</w:t>
      </w:r>
      <w:r>
        <w:rPr>
          <w:rFonts w:ascii="Arial" w:eastAsia="Times New Roman" w:hAnsi="Arial" w:cs="Arial"/>
          <w:color w:val="000000"/>
          <w:lang w:eastAsia="ar-SA"/>
        </w:rPr>
        <w:t>mach projektu.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3. W wykazie przedsięwzięć dodaje się następujące projekty realizowane z udziałem środków unijnych: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1) Zminimalizowanie zdrowotnych czynników pracy w UG w Koszarawie realizowany w latach 2020-2021 na kwotę 91.025,00 zł.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2) Mam szansę odni</w:t>
      </w:r>
      <w:r>
        <w:rPr>
          <w:rFonts w:ascii="Arial" w:eastAsia="Times New Roman" w:hAnsi="Arial" w:cs="Arial"/>
          <w:color w:val="000000"/>
          <w:lang w:eastAsia="ar-SA"/>
        </w:rPr>
        <w:t>eść sukces. Wzmocnienie potencjału edukacyjnego w Gminie Koszarawa realizowany w latach 2020-2021 zł, na kwotę 287.331,25 zł.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 xml:space="preserve">Po omówieniu Wieloletniej Prognozy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Fianansowej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Pan Skarbnik wyjaśniła, że tak samo będą się kształtować zmiany w budżecie gminy, </w:t>
      </w:r>
      <w:r>
        <w:rPr>
          <w:rFonts w:ascii="Arial" w:eastAsia="Times New Roman" w:hAnsi="Arial" w:cs="Arial"/>
          <w:color w:val="000000"/>
          <w:lang w:eastAsia="ar-SA"/>
        </w:rPr>
        <w:t>na tym zostały zakończone objaśnienia</w:t>
      </w: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-  Zmian  w Wieloletniej Prognozy Finansowej Gminy Koszarawa na lata 2019-2027.</w:t>
      </w:r>
    </w:p>
    <w:p w:rsidR="000F3CD6" w:rsidRDefault="000F3CD6">
      <w:pPr>
        <w:pStyle w:val="Akapitzlist"/>
        <w:ind w:left="0"/>
        <w:rPr>
          <w:rFonts w:ascii="Arial" w:hAnsi="Arial" w:cs="Arial"/>
          <w:b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-  Zmian</w:t>
      </w:r>
      <w:r>
        <w:rPr>
          <w:rFonts w:ascii="Arial" w:eastAsia="Times New Roman" w:hAnsi="Arial" w:cs="Arial"/>
          <w:b/>
          <w:color w:val="000000"/>
          <w:lang w:eastAsia="ar-SA"/>
        </w:rPr>
        <w:t xml:space="preserve"> budżetu oraz wprowadzenia zmian w budżecie  Gminy Koszarawa na 2019 rok ( dotyczy Uchwały Nr III/21/18 z dnia 27 grudnia 2018 roku) ze zmianami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Ad.6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Przewodniczący Rady Gminy zwrócił się do rady, czy są pytania do Pani Skarbnik w związku z tymi projekt</w:t>
      </w:r>
      <w:r>
        <w:rPr>
          <w:rFonts w:ascii="Arial" w:eastAsia="Times New Roman" w:hAnsi="Arial" w:cs="Arial"/>
          <w:color w:val="000000"/>
          <w:lang w:eastAsia="ar-SA"/>
        </w:rPr>
        <w:t>ami uchwał.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Ad.7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>Głos zabrał radny Mirosław Marek, który poruszył kwestię związaną z przeznaczeniem  dużej kwoty pieniędzy na remont w Gminnym Ośrodku Kultury, dlaczego są tam przekazywane takie pieniądze, jest wiele ważniejszych i potrzebnych rzeczy do</w:t>
      </w:r>
      <w:r>
        <w:rPr>
          <w:rFonts w:ascii="Arial" w:eastAsia="Times New Roman" w:hAnsi="Arial" w:cs="Arial"/>
          <w:color w:val="000000"/>
          <w:lang w:eastAsia="ar-SA"/>
        </w:rPr>
        <w:t xml:space="preserve"> zrobienia, dlaczego z tym remontem nie można poczekać aż będzie wyłoniony nowy Dyrektor, który będzie miał wizję na funkcjonowanie GOK-u.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>W odpowiedzi Wójt Gminy wyjaśnił, że na tą chwilę GOK ma pełniącego obowiązki Dyrektora, coś zaczyna się tam dziać,</w:t>
      </w:r>
      <w:r>
        <w:rPr>
          <w:rFonts w:ascii="Arial" w:eastAsia="Times New Roman" w:hAnsi="Arial" w:cs="Arial"/>
          <w:color w:val="000000"/>
          <w:lang w:eastAsia="ar-SA"/>
        </w:rPr>
        <w:t xml:space="preserve"> jest duże zainteresowanie mieszkańców na wynajem, na organizowanie imprez.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lastRenderedPageBreak/>
        <w:tab/>
        <w:t>Co do remontu to on musi być tam wykonany, bo każdy tam był i każdy wie jak to wygląda w środku, a chcemy żeby coś się tam działo i mieszkańcy szukają i zwracają uwagę na standar</w:t>
      </w:r>
      <w:r>
        <w:rPr>
          <w:rFonts w:ascii="Arial" w:eastAsia="Times New Roman" w:hAnsi="Arial" w:cs="Arial"/>
          <w:color w:val="000000"/>
          <w:lang w:eastAsia="ar-SA"/>
        </w:rPr>
        <w:t>dy jakie są w danym obiekcie.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Ad.8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>W kwestii funkcjonowania Gminnego Ośrodka Kultury w Koszarawie głos zabrał pełniący obowiązki Dyrektora Pan Zbigniew Janoszek, który powiedział, że na tą chwilę dużo się tam dzieje, są organizowanie imprezy przez mies</w:t>
      </w:r>
      <w:r>
        <w:rPr>
          <w:rFonts w:ascii="Arial" w:eastAsia="Times New Roman" w:hAnsi="Arial" w:cs="Arial"/>
          <w:color w:val="000000"/>
          <w:lang w:eastAsia="ar-SA"/>
        </w:rPr>
        <w:t>zkańców, jest obsada w bazie noclegowej,  są rezerwacje na wynajem z dużym wyprzedzeniem i na tą chwilę jest bardzo duże zainteresowanie ze strony mieszkańców jak i osób spoza terenu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Ad.9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 xml:space="preserve">Po dyskusji Przewodniczący Rady Gminy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przytąpił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d</w:t>
      </w:r>
      <w:r>
        <w:rPr>
          <w:rFonts w:ascii="Arial" w:eastAsia="Times New Roman" w:hAnsi="Arial" w:cs="Arial"/>
          <w:color w:val="000000"/>
          <w:lang w:eastAsia="ar-SA"/>
        </w:rPr>
        <w:t xml:space="preserve">o przegłosowania projektów uchwał w sprawie: </w:t>
      </w:r>
      <w:r>
        <w:rPr>
          <w:rFonts w:ascii="Arial" w:eastAsia="Times New Roman" w:hAnsi="Arial" w:cs="Arial"/>
          <w:b/>
          <w:color w:val="000000"/>
          <w:lang w:eastAsia="ar-SA"/>
        </w:rPr>
        <w:t>-  Zmiany  w Wieloletniej Prognozy Finansowej Gminy Koszarawa na lata 2019-2027.</w:t>
      </w:r>
    </w:p>
    <w:p w:rsidR="000F3CD6" w:rsidRDefault="000F3CD6">
      <w:pPr>
        <w:pStyle w:val="Akapitzlist"/>
        <w:ind w:left="0"/>
        <w:rPr>
          <w:rFonts w:ascii="Arial" w:hAnsi="Arial" w:cs="Arial"/>
          <w:b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-  Zmiany budżetu oraz wprowadzenia zmian w budżecie  Gminy Koszarawa na 2019 rok ( dotyczy Uchwały Nr III/21/18 z dnia 27 grudni</w:t>
      </w:r>
      <w:r>
        <w:rPr>
          <w:rFonts w:ascii="Arial" w:eastAsia="Times New Roman" w:hAnsi="Arial" w:cs="Arial"/>
          <w:b/>
          <w:color w:val="000000"/>
          <w:lang w:eastAsia="ar-SA"/>
        </w:rPr>
        <w:t>a 2018 roku) ze zmianami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Uchwały zostały przyjęte.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Wydruk imienny z głosowania stanowi integralną część protokołu.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Ad.10</w:t>
      </w: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Przewodniczący Rady przystąpił do następnych projektów uchwał w sprawie: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 xml:space="preserve">-  Odwołania Przewodniczącego Komisji Rewizyjnej </w:t>
      </w: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Rady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- Powołania Przewodniczącego Komisji Rewizyjnej Rady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Cs w:val="26"/>
          <w:lang w:eastAsia="ar-SA"/>
        </w:rPr>
        <w:tab/>
        <w:t>Przewodniczący Rady Gminy odczytał pierwszy projekt, przy drugim projekcie uchwały poprosił o podanie kandydatury z dwóch członków Komisji Rewizyjnej na stanowis</w:t>
      </w:r>
      <w:r>
        <w:rPr>
          <w:rFonts w:ascii="Arial" w:eastAsia="Times New Roman" w:hAnsi="Arial" w:cs="Arial"/>
          <w:color w:val="000000"/>
          <w:szCs w:val="26"/>
          <w:lang w:eastAsia="ar-SA"/>
        </w:rPr>
        <w:t>ko Przewodniczącego Komisji Rewizyjnej.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Cs w:val="26"/>
          <w:lang w:eastAsia="ar-SA"/>
        </w:rPr>
        <w:tab/>
        <w:t xml:space="preserve">Członek Komisji Rewizyjnej Gabriel Mętel wyjaśnił, żeby go nie zgłaszać jako kandydata, zatem </w:t>
      </w:r>
      <w:proofErr w:type="spellStart"/>
      <w:r>
        <w:rPr>
          <w:rFonts w:ascii="Arial" w:eastAsia="Times New Roman" w:hAnsi="Arial" w:cs="Arial"/>
          <w:color w:val="000000"/>
          <w:szCs w:val="26"/>
          <w:lang w:eastAsia="ar-SA"/>
        </w:rPr>
        <w:t>Przeowdniczącym</w:t>
      </w:r>
      <w:proofErr w:type="spellEnd"/>
      <w:r>
        <w:rPr>
          <w:rFonts w:ascii="Arial" w:eastAsia="Times New Roman" w:hAnsi="Arial" w:cs="Arial"/>
          <w:color w:val="000000"/>
          <w:szCs w:val="26"/>
          <w:lang w:eastAsia="ar-SA"/>
        </w:rPr>
        <w:t xml:space="preserve"> Komisji Rewizyjnej  został radny Michał </w:t>
      </w:r>
      <w:proofErr w:type="spellStart"/>
      <w:r>
        <w:rPr>
          <w:rFonts w:ascii="Arial" w:eastAsia="Times New Roman" w:hAnsi="Arial" w:cs="Arial"/>
          <w:color w:val="000000"/>
          <w:szCs w:val="26"/>
          <w:lang w:eastAsia="ar-SA"/>
        </w:rPr>
        <w:t>Majdak</w:t>
      </w:r>
      <w:proofErr w:type="spellEnd"/>
      <w:r>
        <w:rPr>
          <w:rFonts w:ascii="Arial" w:eastAsia="Times New Roman" w:hAnsi="Arial" w:cs="Arial"/>
          <w:color w:val="000000"/>
          <w:szCs w:val="26"/>
          <w:lang w:eastAsia="ar-SA"/>
        </w:rPr>
        <w:t>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Cs w:val="26"/>
          <w:lang w:eastAsia="ar-SA"/>
        </w:rPr>
        <w:t>Następnie Przewodniczący Rady Gminy przystąpił do przeg</w:t>
      </w:r>
      <w:r>
        <w:rPr>
          <w:rFonts w:ascii="Arial" w:eastAsia="Times New Roman" w:hAnsi="Arial" w:cs="Arial"/>
          <w:color w:val="000000"/>
          <w:szCs w:val="26"/>
          <w:lang w:eastAsia="ar-SA"/>
        </w:rPr>
        <w:t>łosowania projektów uchwał w sprawie: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- Odwołania Przewodniczącego Komisji Rewizyjnej Rady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- Powołania Przewodniczącego Komisji Rewizyjnej Rady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Uchwały zostały przyjęte.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Wydruk imienny z głosowania stanowi integralną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część protokołu.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Przewodniczący Rady Gminy przeszedł do kolejnego projektu uchwały w sprawie: </w:t>
      </w: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- Uchwalenia Regulaminu utrzymania czystości i porządku na terenie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Ad.11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Cs w:val="26"/>
          <w:lang w:eastAsia="ar-SA"/>
        </w:rPr>
        <w:tab/>
        <w:t>Głos zabrał Sekretarz Pan Marcin Cebula, który przystąpił do omówie</w:t>
      </w:r>
      <w:r>
        <w:rPr>
          <w:rFonts w:ascii="Arial" w:eastAsia="Times New Roman" w:hAnsi="Arial" w:cs="Arial"/>
          <w:color w:val="000000"/>
          <w:szCs w:val="26"/>
          <w:lang w:eastAsia="ar-SA"/>
        </w:rPr>
        <w:t xml:space="preserve">nia w/w projektu uchwały, wyjaśnił dlaczego musi być uchwalony ten regulamin, wiąże się to ze zmianą ustawy o utrzymaniu czystości i porządku w gminach oraz tym, że poprzednia uchwała był podejmowana w grudniu 2012 roku i tutaj musiały być zmienione pewne </w:t>
      </w:r>
      <w:r>
        <w:rPr>
          <w:rFonts w:ascii="Arial" w:eastAsia="Times New Roman" w:hAnsi="Arial" w:cs="Arial"/>
          <w:color w:val="000000"/>
          <w:szCs w:val="26"/>
          <w:lang w:eastAsia="ar-SA"/>
        </w:rPr>
        <w:t>zapisy w uchwale.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Cs w:val="26"/>
          <w:lang w:eastAsia="ar-SA"/>
        </w:rPr>
        <w:lastRenderedPageBreak/>
        <w:tab/>
        <w:t>W trakcie omawiania głos zabrał radny Mirosław Marek który odniósł się do zapisu w Rozdziale 2 Regulaminu w &amp; 3 jest zapis – Właściciele nieruchomości zobowiązani są do niezwłocznego uprzątnięcia błota, śniegu i lodu oraz innych zaniec</w:t>
      </w:r>
      <w:r>
        <w:rPr>
          <w:rFonts w:ascii="Arial" w:eastAsia="Times New Roman" w:hAnsi="Arial" w:cs="Arial"/>
          <w:color w:val="000000"/>
          <w:szCs w:val="26"/>
          <w:lang w:eastAsia="ar-SA"/>
        </w:rPr>
        <w:t xml:space="preserve">zyszczeń z </w:t>
      </w:r>
      <w:proofErr w:type="spellStart"/>
      <w:r>
        <w:rPr>
          <w:rFonts w:ascii="Arial" w:eastAsia="Times New Roman" w:hAnsi="Arial" w:cs="Arial"/>
          <w:color w:val="000000"/>
          <w:szCs w:val="26"/>
          <w:lang w:eastAsia="ar-SA"/>
        </w:rPr>
        <w:t>chdników</w:t>
      </w:r>
      <w:proofErr w:type="spellEnd"/>
      <w:r>
        <w:rPr>
          <w:rFonts w:ascii="Arial" w:eastAsia="Times New Roman" w:hAnsi="Arial" w:cs="Arial"/>
          <w:color w:val="000000"/>
          <w:szCs w:val="26"/>
          <w:lang w:eastAsia="ar-SA"/>
        </w:rPr>
        <w:t xml:space="preserve"> położonych wzdłuż nieruchomości służących do użytku publicznego poprzez usuwanie i pryzmowanie śniegu, błota i innych zanieczyszczeń w sposób nie powodujący zakłóceń w ruchu pieszym i pojazdów. Zabrania się usuwania śniegu, błota i inny</w:t>
      </w:r>
      <w:r>
        <w:rPr>
          <w:rFonts w:ascii="Arial" w:eastAsia="Times New Roman" w:hAnsi="Arial" w:cs="Arial"/>
          <w:color w:val="000000"/>
          <w:szCs w:val="26"/>
          <w:lang w:eastAsia="ar-SA"/>
        </w:rPr>
        <w:t>ch zanieczyszczeń na jezdnię. Uważa, że taki zapis nakłada kolejne obowiązki na mieszkańców a powinno to być obowiązkiem Gminy. Ten zapis został poddany dyskusji.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Ad.12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Cs w:val="26"/>
          <w:lang w:eastAsia="ar-SA"/>
        </w:rPr>
        <w:tab/>
        <w:t>Po przeprowadzonej dyskusji i wypowiedziach radnych, Przewodniczący przystąpił do</w:t>
      </w:r>
      <w:r>
        <w:rPr>
          <w:rFonts w:ascii="Arial" w:eastAsia="Times New Roman" w:hAnsi="Arial" w:cs="Arial"/>
          <w:color w:val="000000"/>
          <w:szCs w:val="26"/>
          <w:lang w:eastAsia="ar-SA"/>
        </w:rPr>
        <w:t xml:space="preserve"> przegłosowania projektu uchwały w sprawie: </w:t>
      </w: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Uchwalenia Regulaminu utrzymania czystości i porządku na terenie Gminy Koszarawa.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szCs w:val="26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szCs w:val="26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>Uchwała została przyjęta.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Wydruk imienny z głosowania stanowi integralną część protokołu.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Ad.13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Przewodniczący Rady przystąpił</w:t>
      </w:r>
      <w:r>
        <w:rPr>
          <w:rFonts w:ascii="Arial" w:eastAsia="Times New Roman" w:hAnsi="Arial" w:cs="Arial"/>
          <w:color w:val="000000"/>
          <w:lang w:eastAsia="ar-SA"/>
        </w:rPr>
        <w:t xml:space="preserve"> do następnego punktu posiedzenia rady: </w:t>
      </w: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 xml:space="preserve"> Przyjęcie protokołu z sesji 21 stycznia 2020 roku, z dnia 27 stycznia 2020 roku.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Protokoły zostały przyjęte.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 xml:space="preserve"> Wydruk imienny z głosowania stanowi integralną część protokołu.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Ad.14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 xml:space="preserve">Przewodniczący Rady Gminy </w:t>
      </w:r>
      <w:r>
        <w:rPr>
          <w:rFonts w:ascii="Arial" w:eastAsia="Times New Roman" w:hAnsi="Arial" w:cs="Arial"/>
          <w:color w:val="000000"/>
          <w:lang w:eastAsia="ar-SA"/>
        </w:rPr>
        <w:t xml:space="preserve">przystąpił do ostatniego punktu sesji - </w:t>
      </w:r>
      <w:r>
        <w:rPr>
          <w:rFonts w:ascii="Arial" w:eastAsia="Times New Roman" w:hAnsi="Arial" w:cs="Arial"/>
          <w:b/>
          <w:bCs/>
          <w:color w:val="000000"/>
          <w:szCs w:val="26"/>
          <w:lang w:eastAsia="ar-SA"/>
        </w:rPr>
        <w:t xml:space="preserve"> Wolne wnioski.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lastRenderedPageBreak/>
        <w:tab/>
        <w:t xml:space="preserve">Tutaj Przewodniczący Rady odczytał pismo Pana Jana Lach Prezesa LKS „ Łucznik” w Żywcu. Treść pisma dotyczy wynajmu  I </w:t>
      </w:r>
      <w:proofErr w:type="spellStart"/>
      <w:r>
        <w:rPr>
          <w:rFonts w:ascii="Arial" w:eastAsia="Times New Roman" w:hAnsi="Arial" w:cs="Arial"/>
          <w:color w:val="000000"/>
          <w:lang w:eastAsia="ar-SA"/>
        </w:rPr>
        <w:t>i</w:t>
      </w:r>
      <w:proofErr w:type="spellEnd"/>
      <w:r>
        <w:rPr>
          <w:rFonts w:ascii="Arial" w:eastAsia="Times New Roman" w:hAnsi="Arial" w:cs="Arial"/>
          <w:color w:val="000000"/>
          <w:lang w:eastAsia="ar-SA"/>
        </w:rPr>
        <w:t xml:space="preserve"> II piętra w Gminnym Ośrodku Kultury.</w:t>
      </w: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  <w:t xml:space="preserve"> Po odczytaniu pisma nastąpiła dyskusj</w:t>
      </w:r>
      <w:r>
        <w:rPr>
          <w:rFonts w:ascii="Arial" w:eastAsia="Times New Roman" w:hAnsi="Arial" w:cs="Arial"/>
          <w:color w:val="000000"/>
          <w:lang w:eastAsia="ar-SA"/>
        </w:rPr>
        <w:t>a gdzie Wójt Gminy i radni jednoznacznie wypowiedzieli się, że nie ma takiej możliwości gdyż budynek Gminnego Ośrodka Kultury ma służyć mieszkańcom i innym a nie jednej jednostce.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0F3CD6" w:rsidRDefault="009B51D5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Protokołował: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lang w:eastAsia="ar-SA"/>
        </w:rPr>
        <w:tab/>
        <w:t>Zatwierdził:</w:t>
      </w: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0F3CD6" w:rsidRDefault="000F3CD6">
      <w:pPr>
        <w:pStyle w:val="Akapitzlist"/>
        <w:ind w:left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sectPr w:rsidR="000F3CD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D5" w:rsidRDefault="009B51D5">
      <w:r>
        <w:separator/>
      </w:r>
    </w:p>
  </w:endnote>
  <w:endnote w:type="continuationSeparator" w:id="0">
    <w:p w:rsidR="009B51D5" w:rsidRDefault="009B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D5" w:rsidRDefault="009B51D5">
      <w:r>
        <w:rPr>
          <w:color w:val="000000"/>
        </w:rPr>
        <w:separator/>
      </w:r>
    </w:p>
  </w:footnote>
  <w:footnote w:type="continuationSeparator" w:id="0">
    <w:p w:rsidR="009B51D5" w:rsidRDefault="009B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060"/>
    <w:multiLevelType w:val="multilevel"/>
    <w:tmpl w:val="DBEA4A06"/>
    <w:styleLink w:val="WW8Num23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F3CD6"/>
    <w:rsid w:val="00033904"/>
    <w:rsid w:val="000F3CD6"/>
    <w:rsid w:val="009B51D5"/>
    <w:rsid w:val="00E3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200"/>
      <w:ind w:left="720"/>
    </w:p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numbering" w:customStyle="1" w:styleId="WW8Num23">
    <w:name w:val="WW8Num23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200"/>
      <w:ind w:left="720"/>
    </w:p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numbering" w:customStyle="1" w:styleId="WW8Num23">
    <w:name w:val="WW8Num2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2002</Words>
  <Characters>12013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2020-03-12T15:40:00Z</cp:lastPrinted>
  <dcterms:created xsi:type="dcterms:W3CDTF">2020-03-16T09:58:00Z</dcterms:created>
  <dcterms:modified xsi:type="dcterms:W3CDTF">2020-03-16T09:58:00Z</dcterms:modified>
</cp:coreProperties>
</file>