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D1F0" w14:textId="77777777" w:rsidR="006A75BB" w:rsidRPr="00841E89" w:rsidRDefault="00000000">
      <w:pPr>
        <w:spacing w:before="28"/>
        <w:ind w:left="4234"/>
        <w:rPr>
          <w:rFonts w:ascii="Times New Roman" w:hAnsi="Times New Roman" w:cs="Times New Roman"/>
          <w:i/>
          <w:sz w:val="24"/>
          <w:szCs w:val="24"/>
        </w:rPr>
      </w:pPr>
      <w:r w:rsidRPr="00841E89">
        <w:rPr>
          <w:rFonts w:ascii="Times New Roman" w:hAnsi="Times New Roman" w:cs="Times New Roman"/>
          <w:i/>
          <w:sz w:val="24"/>
          <w:szCs w:val="24"/>
        </w:rPr>
        <w:t>„projekt</w:t>
      </w:r>
      <w:r w:rsidRPr="00841E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umowy”</w:t>
      </w:r>
    </w:p>
    <w:p w14:paraId="2219F148" w14:textId="3302430E" w:rsidR="006A75BB" w:rsidRPr="00841E89" w:rsidRDefault="00000000">
      <w:pPr>
        <w:spacing w:before="238"/>
        <w:ind w:lef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89">
        <w:rPr>
          <w:rFonts w:ascii="Times New Roman" w:hAnsi="Times New Roman" w:cs="Times New Roman"/>
          <w:b/>
          <w:sz w:val="24"/>
          <w:szCs w:val="24"/>
        </w:rPr>
        <w:t>Umowa</w:t>
      </w:r>
      <w:r w:rsidRPr="00841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Nr</w:t>
      </w:r>
      <w:r w:rsidRPr="00841E8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F6F4F" w:rsidRPr="00841E89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584A0BD4" w14:textId="77777777" w:rsidR="006A75BB" w:rsidRPr="00841E89" w:rsidRDefault="006A75BB">
      <w:pPr>
        <w:pStyle w:val="Tekstpodstawowy"/>
        <w:spacing w:before="77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BB4B875" w14:textId="5F927039" w:rsidR="006A75BB" w:rsidRPr="00841E89" w:rsidRDefault="00000000">
      <w:pPr>
        <w:pStyle w:val="Tekstpodstawowy"/>
        <w:tabs>
          <w:tab w:val="left" w:pos="3388"/>
        </w:tabs>
        <w:ind w:left="172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E4B1D" w:rsidRPr="00841E89">
        <w:rPr>
          <w:rFonts w:ascii="Times New Roman" w:hAnsi="Times New Roman" w:cs="Times New Roman"/>
          <w:sz w:val="24"/>
          <w:szCs w:val="24"/>
        </w:rPr>
        <w:t>Koszarawie</w:t>
      </w:r>
      <w:r w:rsidRPr="00841E89">
        <w:rPr>
          <w:rFonts w:ascii="Times New Roman" w:hAnsi="Times New Roman" w:cs="Times New Roman"/>
          <w:sz w:val="24"/>
          <w:szCs w:val="24"/>
        </w:rPr>
        <w:t>,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pomiędzy:</w:t>
      </w:r>
    </w:p>
    <w:p w14:paraId="4F151E52" w14:textId="77777777" w:rsidR="006A75BB" w:rsidRPr="00841E89" w:rsidRDefault="006A75BB">
      <w:pPr>
        <w:pStyle w:val="Tekstpodstawowy"/>
        <w:spacing w:before="2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7C1D580" w14:textId="15EC9870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87DF2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pomiędzy Gminą Koszarawa   </w:t>
      </w:r>
    </w:p>
    <w:p w14:paraId="26747CB7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 siedzibą w Koszarawie</w:t>
      </w:r>
    </w:p>
    <w:p w14:paraId="5DE13D1D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34-332 Koszarawa 17</w:t>
      </w:r>
    </w:p>
    <w:p w14:paraId="24F26A10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reprezentowaną  przez:</w:t>
      </w:r>
    </w:p>
    <w:p w14:paraId="02DBAA34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Wójta Gminy Koszarawa  -  mgr inż. Czesława </w:t>
      </w:r>
      <w:proofErr w:type="spellStart"/>
      <w:r w:rsidRPr="00841E89">
        <w:rPr>
          <w:rFonts w:ascii="Times New Roman" w:hAnsi="Times New Roman" w:cs="Times New Roman"/>
          <w:sz w:val="24"/>
          <w:szCs w:val="24"/>
        </w:rPr>
        <w:t>Majdaka</w:t>
      </w:r>
      <w:proofErr w:type="spellEnd"/>
    </w:p>
    <w:p w14:paraId="401D3DD2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przy kontrasygnacie</w:t>
      </w:r>
    </w:p>
    <w:p w14:paraId="3CD96C38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Skarbnika Gminy Koszarawa – mgr Janiny Tlałka </w:t>
      </w:r>
    </w:p>
    <w:p w14:paraId="7C198365" w14:textId="77777777" w:rsidR="005E4B1D" w:rsidRPr="00841E89" w:rsidRDefault="005E4B1D" w:rsidP="005E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zwaną dalej „ Zamawiającym ”</w:t>
      </w:r>
    </w:p>
    <w:p w14:paraId="4700D146" w14:textId="77777777" w:rsidR="006A75BB" w:rsidRPr="00841E89" w:rsidRDefault="00000000">
      <w:pPr>
        <w:pStyle w:val="Tekstpodstawowy"/>
        <w:spacing w:line="267" w:lineRule="exact"/>
        <w:ind w:left="172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pacing w:val="-10"/>
          <w:sz w:val="24"/>
          <w:szCs w:val="24"/>
        </w:rPr>
        <w:t>a</w:t>
      </w:r>
    </w:p>
    <w:p w14:paraId="056954C2" w14:textId="77777777" w:rsidR="006A75BB" w:rsidRPr="00841E89" w:rsidRDefault="00000000">
      <w:pPr>
        <w:tabs>
          <w:tab w:val="left" w:pos="5298"/>
          <w:tab w:val="left" w:pos="5976"/>
          <w:tab w:val="left" w:pos="9409"/>
        </w:tabs>
        <w:spacing w:before="12" w:line="249" w:lineRule="auto"/>
        <w:ind w:left="172" w:right="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z w:val="24"/>
          <w:szCs w:val="24"/>
        </w:rPr>
        <w:t>(</w:t>
      </w:r>
      <w:r w:rsidRPr="00841E89">
        <w:rPr>
          <w:rFonts w:ascii="Times New Roman" w:hAnsi="Times New Roman" w:cs="Times New Roman"/>
          <w:i/>
          <w:sz w:val="24"/>
          <w:szCs w:val="24"/>
        </w:rPr>
        <w:t xml:space="preserve">nazwa i adres podmiotu gospodarczego) </w:t>
      </w:r>
      <w:r w:rsidRPr="00841E89">
        <w:rPr>
          <w:rFonts w:ascii="Times New Roman" w:hAnsi="Times New Roman" w:cs="Times New Roman"/>
          <w:sz w:val="24"/>
          <w:szCs w:val="24"/>
        </w:rPr>
        <w:t>wpisaną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841E8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41E89">
        <w:rPr>
          <w:rFonts w:ascii="Times New Roman" w:hAnsi="Times New Roman" w:cs="Times New Roman"/>
          <w:sz w:val="24"/>
          <w:szCs w:val="24"/>
        </w:rPr>
        <w:t>/KRS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numerem</w:t>
      </w:r>
      <w:r w:rsidRPr="00841E8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z w:val="24"/>
          <w:szCs w:val="24"/>
        </w:rPr>
        <w:t>,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kapitał</w:t>
      </w:r>
      <w:r w:rsidRPr="00841E8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zakładowy</w:t>
      </w:r>
      <w:r w:rsidRPr="00841E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PLN, </w:t>
      </w:r>
      <w:r w:rsidRPr="00841E89">
        <w:rPr>
          <w:rFonts w:ascii="Times New Roman" w:hAnsi="Times New Roman" w:cs="Times New Roman"/>
          <w:sz w:val="24"/>
          <w:szCs w:val="24"/>
        </w:rPr>
        <w:t>reprezentowanym przez upełnomocnionego(</w:t>
      </w:r>
      <w:proofErr w:type="spellStart"/>
      <w:r w:rsidRPr="00841E8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41E89">
        <w:rPr>
          <w:rFonts w:ascii="Times New Roman" w:hAnsi="Times New Roman" w:cs="Times New Roman"/>
          <w:sz w:val="24"/>
          <w:szCs w:val="24"/>
        </w:rPr>
        <w:t xml:space="preserve">) przedstawiciela (i) – </w:t>
      </w:r>
      <w:r w:rsidRPr="00841E89">
        <w:rPr>
          <w:rFonts w:ascii="Times New Roman" w:hAnsi="Times New Roman" w:cs="Times New Roman"/>
          <w:i/>
          <w:sz w:val="24"/>
          <w:szCs w:val="24"/>
        </w:rPr>
        <w:t>(niepotrzebne skreślić):</w:t>
      </w:r>
    </w:p>
    <w:p w14:paraId="34E5404A" w14:textId="77777777" w:rsidR="006A75BB" w:rsidRPr="00841E89" w:rsidRDefault="00000000">
      <w:pPr>
        <w:pStyle w:val="Akapitzlist"/>
        <w:numPr>
          <w:ilvl w:val="0"/>
          <w:numId w:val="12"/>
        </w:numPr>
        <w:tabs>
          <w:tab w:val="left" w:pos="891"/>
          <w:tab w:val="left" w:pos="5603"/>
        </w:tabs>
        <w:spacing w:before="4"/>
        <w:ind w:left="891" w:hanging="35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9E017FF" w14:textId="77777777" w:rsidR="006A75BB" w:rsidRPr="00841E89" w:rsidRDefault="006A75BB">
      <w:pPr>
        <w:pStyle w:val="Tekstpodstawowy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505658F" w14:textId="77777777" w:rsidR="006A75BB" w:rsidRPr="00841E89" w:rsidRDefault="00000000">
      <w:pPr>
        <w:ind w:left="172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zwanym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dalszej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części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„</w:t>
      </w:r>
      <w:r w:rsidRPr="00841E89">
        <w:rPr>
          <w:rFonts w:ascii="Times New Roman" w:hAnsi="Times New Roman" w:cs="Times New Roman"/>
          <w:b/>
          <w:spacing w:val="-2"/>
          <w:sz w:val="24"/>
          <w:szCs w:val="24"/>
        </w:rPr>
        <w:t>Wykonawcą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”</w:t>
      </w:r>
    </w:p>
    <w:p w14:paraId="3B15E336" w14:textId="77777777" w:rsidR="006A75BB" w:rsidRPr="00841E89" w:rsidRDefault="006A75BB">
      <w:pPr>
        <w:pStyle w:val="Tekstpodstawowy"/>
        <w:spacing w:before="27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1BA544D" w14:textId="4F11A69B" w:rsidR="006A75BB" w:rsidRPr="00841E89" w:rsidRDefault="00000000">
      <w:pPr>
        <w:pStyle w:val="Tekstpodstawowy"/>
        <w:spacing w:line="249" w:lineRule="auto"/>
        <w:ind w:left="158"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na podstawie dokonanego przez Zamawiającego wyboru oferty Wykonawcy w postępowaniu o udzielenie zamówienia publicznego przeprowadzonego w formie zapytania ofertowego zawarta została umowa następującej treści:</w:t>
      </w:r>
    </w:p>
    <w:p w14:paraId="7440E4F6" w14:textId="77777777" w:rsidR="006A75BB" w:rsidRPr="00841E89" w:rsidRDefault="00000000">
      <w:pPr>
        <w:pStyle w:val="Tekstpodstawowy"/>
        <w:spacing w:before="227"/>
        <w:ind w:left="4829"/>
        <w:rPr>
          <w:rFonts w:ascii="Times New Roman" w:hAnsi="Times New Roman" w:cs="Times New Roman"/>
          <w:spacing w:val="-5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14:paraId="256CED72" w14:textId="77777777" w:rsidR="006D7BA1" w:rsidRPr="00841E89" w:rsidRDefault="006D7BA1">
      <w:pPr>
        <w:pStyle w:val="Tekstpodstawowy"/>
        <w:spacing w:before="227"/>
        <w:ind w:left="4829"/>
        <w:rPr>
          <w:rFonts w:ascii="Times New Roman" w:hAnsi="Times New Roman" w:cs="Times New Roman"/>
          <w:spacing w:val="-5"/>
          <w:sz w:val="24"/>
          <w:szCs w:val="24"/>
        </w:rPr>
      </w:pPr>
    </w:p>
    <w:p w14:paraId="044F8E38" w14:textId="694EB696" w:rsidR="00681BBB" w:rsidRPr="00681BBB" w:rsidRDefault="006D7BA1" w:rsidP="00681BB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5E4B1D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E4B1D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kompletnej wielobranżowej dokumentacji projektowej i</w:t>
      </w:r>
      <w:r w:rsid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kosztorysowej na zadanie: „ Przebudowa dróg powiatowych na terenie Gminy Koszarawa w zakresie przebudowy drogi powiatowej nr 1429S Stryszawa-Lachowice-Koszarawa na odcinku od granicy z Gminą Stryszawa do mostu „ Milowego” o długości ok. 1150 </w:t>
      </w:r>
      <w:proofErr w:type="spellStart"/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przebudowy drogi powiatowej nr 1419 S Jeleśnia-Koszarawa-Bystra na odcinku od granicy Z Gminą Jeleśnia do Urzędu Gminy Koszarawa o długości ok. 250 </w:t>
      </w:r>
      <w:proofErr w:type="spellStart"/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="00681BBB" w:rsidRP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Koszarawa</w:t>
      </w:r>
      <w:r w:rsid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F9ADC" w14:textId="77777777" w:rsidR="00681BBB" w:rsidRPr="00681BBB" w:rsidRDefault="00681BBB" w:rsidP="00681BBB">
      <w:pPr>
        <w:shd w:val="clear" w:color="auto" w:fill="FFFFFF"/>
        <w:ind w:left="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6BBFC5" w14:textId="025322E6" w:rsidR="006D7BA1" w:rsidRPr="00681BBB" w:rsidRDefault="00681BBB" w:rsidP="00681BB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BB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E4B1D" w:rsidRPr="00681BBB">
        <w:rPr>
          <w:rFonts w:ascii="Times New Roman" w:hAnsi="Times New Roman" w:cs="Times New Roman"/>
          <w:b/>
          <w:bCs/>
          <w:sz w:val="24"/>
          <w:szCs w:val="24"/>
        </w:rPr>
        <w:t>Zakres obejmuje:</w:t>
      </w:r>
    </w:p>
    <w:p w14:paraId="4DC2B1C9" w14:textId="29565E82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wykonanie kompletnej wielobranżowej dokumentacji projektowej i kosztorysowej na w/w  zadani</w:t>
      </w:r>
      <w:r w:rsid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2B4E53" w14:textId="77777777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2) uzyskanie wszelkich wymaganych uzgodnień, pozwoleń i decyzji dla dokumentacji projektowej;</w:t>
      </w:r>
    </w:p>
    <w:p w14:paraId="3568ABFB" w14:textId="254276D1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uzyskanie decyzji pozwolenia na budowę na </w:t>
      </w:r>
      <w:r w:rsidR="00681BBB">
        <w:rPr>
          <w:rFonts w:ascii="Times New Roman" w:eastAsia="Times New Roman" w:hAnsi="Times New Roman" w:cs="Times New Roman"/>
          <w:sz w:val="24"/>
          <w:szCs w:val="24"/>
          <w:lang w:eastAsia="pl-PL"/>
        </w:rPr>
        <w:t>w/w zakres;</w:t>
      </w:r>
    </w:p>
    <w:p w14:paraId="0B9A9042" w14:textId="77777777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udzielanie odpowiedzi na pytania zadane w trakcie procedury wyłonienia wykonawcy robót budowlanych, w zakresie merytorycznym dotyczącym projektu;</w:t>
      </w:r>
    </w:p>
    <w:p w14:paraId="439CDFCF" w14:textId="77777777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2EC00" w14:textId="77777777" w:rsidR="006D7BA1" w:rsidRPr="00841E89" w:rsidRDefault="006D7BA1" w:rsidP="006D7BA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  Ponadto w ramach przedmiotu zamówienia:</w:t>
      </w:r>
    </w:p>
    <w:p w14:paraId="4664BA1B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Wykonawca zobowiązany jest do uzyskania wszelkich niezbędnych opinii, uzgodnień, pozwoleń, sprawdzeń projektowych i innych dokumentów wymaganych przepisami prawa w szczególności ustawy z dnia 7 lipca 1994 r. Prawo budowlane i innych przepisów szczególnych;</w:t>
      </w:r>
    </w:p>
    <w:p w14:paraId="21446C43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uzyskania warunków technicznych od firm branżowych na usunięcie kolizji uzbrojenia w przypadku zaistnienia takiej konieczności oraz opracowanie na ich podstawie dokumentacji projektowej;   </w:t>
      </w:r>
    </w:p>
    <w:p w14:paraId="58FA00A2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       w przyjętych rozwiązaniach projektowych muszą być użyte wyroby budowlane (materiały i urządzenia) dopuszczone do obrotu i powszechnego stosowania. W przypadku powoływania się podczas opisywania przyjętych rozwiązań projektowych na konkretne nazwy własne gotowych produktów i/lub gotowe rozwiązania systemowe producentów, Wykonawca ma obowiązek określić konkretne parametry techniczne i jakościowe danego rozwiązania projektowego oraz umieścić informację o możliwości zastosowania rozwiązania równoważnego pod warunkiem spełnienia wskazanych parametrów technicznych i jakościowych;</w:t>
      </w:r>
    </w:p>
    <w:p w14:paraId="09F72CD5" w14:textId="133C2E09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Wykonawca zobowiązany jest dokonać zgłoszenia robót budowlanych we właściwym organie architektoniczno-budowlanym  </w:t>
      </w:r>
      <w:r w:rsidRPr="00841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uzyskać pozwoleni</w:t>
      </w:r>
      <w:r w:rsidR="005E4B1D" w:rsidRPr="00841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841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budowę</w:t>
      </w:r>
      <w:r w:rsidR="00841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14:paraId="6A7FA305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Wykonawca zobowiązany jest wykonać w ramach ceny umownej wszystkie niezbędne poprawki i uzupełnienia do w/w opracowań, jakie wynikną po ich sprawdzeniu; </w:t>
      </w:r>
    </w:p>
    <w:p w14:paraId="3D9DE722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w przypadku ogłoszenia przez Zamawiającego przetargu na roboty budowlane w terminie późniejszym niż 6 miesięcy od dnia opracowania kosztorysów, Wykonawca (projektant) dokona aktualizacji kosztorysów inwestorskich w ramach wynagrodzenia umownego;</w:t>
      </w:r>
    </w:p>
    <w:p w14:paraId="6DB8E7E7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h) Wykonawca zobowiązany będzie do opracowania i pozyskania wszelkich niezbędnych materiałów, opinii i zgód niezbędnych do zrealizowania przedmiotu umowy -  tym także odstępstw od przepisów jeśli zajdzie taka konieczność;</w:t>
      </w:r>
    </w:p>
    <w:p w14:paraId="69A57FFA" w14:textId="77777777" w:rsidR="006D7BA1" w:rsidRPr="00841E89" w:rsidRDefault="006D7BA1" w:rsidP="006D7BA1">
      <w:pPr>
        <w:shd w:val="clear" w:color="auto" w:fill="FFFFFF"/>
        <w:ind w:left="10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i)  jeśli zajdzie taka potrzeba Wykonawca winien opracować wymagane prawem dokumentacje środowiskowe stosownie do potrzeb;</w:t>
      </w:r>
    </w:p>
    <w:p w14:paraId="0D2B8BCA" w14:textId="77777777" w:rsidR="006D7BA1" w:rsidRPr="00841E89" w:rsidRDefault="006D7BA1" w:rsidP="006D7BA1">
      <w:pPr>
        <w:shd w:val="clear" w:color="auto" w:fill="FFFFFF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    przewiduje się spotkania robocze na etapie opracowywania dokumentacji projektowej, celem przedstawienia proponowanych rozwiązań koncepcyjnych.</w:t>
      </w:r>
    </w:p>
    <w:p w14:paraId="63046B78" w14:textId="77777777" w:rsidR="00681BBB" w:rsidRDefault="00681BBB" w:rsidP="00A245E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C8441F3" w14:textId="01D4FD42" w:rsidR="00A245EE" w:rsidRPr="00841E89" w:rsidRDefault="00A245EE" w:rsidP="00A245E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1E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Pozostałe  wymagania dotyczące wykonania przedmiotu zamówienia</w:t>
      </w:r>
    </w:p>
    <w:p w14:paraId="68E2DA98" w14:textId="77777777" w:rsidR="00A245EE" w:rsidRPr="00841E89" w:rsidRDefault="00A245EE" w:rsidP="00A245E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E8F8D2" w14:textId="77777777" w:rsidR="00A245EE" w:rsidRPr="00841E89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uzyska wszystkie niezbędne decyzje, postanowienia, uzgodnienia, opinie, dane informacje itp. niezbędne do prawidłowego wykonania dokumentacji projektowej. Kserokopie wszystkich orzeczeń organów administracji publicznej oraz opinii i uzgodnień innych podmiotów przekaże do zamawiającego w terminie 7 dni od daty ich otrzymania.</w:t>
      </w:r>
    </w:p>
    <w:p w14:paraId="419E76F1" w14:textId="77777777" w:rsidR="00A245EE" w:rsidRPr="00841E89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 udzieli pełnomocnictwa do występowania w jego imieniu z wnioskami o uzyskanie niezbędnych decyzji, pozwoleń, postanowień, zezwoleń, uzgodnień i opinii, po wcześniejszym wystąpieniu Wykonawcy do zamawiającego o  ich udzielenie</w:t>
      </w:r>
    </w:p>
    <w:p w14:paraId="7745CF8B" w14:textId="77777777" w:rsidR="00A245EE" w:rsidRPr="00841E89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Zobowiązany jest do uzupełnienia składanych wniosków zgodnie z wezwaniami jednostek opiniujących i wydających decyzję. Stosowne uzupełnienie musi nastąpić  bez zbędnej zwłoki i nie może przekraczać narzuconych w wezwaniu do uzupełnienia terminów.</w:t>
      </w:r>
    </w:p>
    <w:p w14:paraId="4C37F916" w14:textId="77777777" w:rsidR="00A245EE" w:rsidRPr="00841E89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przypadku niekompletności dokumentacji projektowej Wykonawca zobowiązany będzie do wykonania dokumentacji uzupełniającej i pokrycia w całości kosztów jej wykonania.</w:t>
      </w:r>
    </w:p>
    <w:p w14:paraId="1A5BA8EC" w14:textId="77777777" w:rsidR="00A245EE" w:rsidRPr="00841E89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trakcie postępowania o udzielenie zamówienia publicznego na roboty budowlane realizowane na podstawie dokumentacji projektowej będącej przedmiotem niniejszego zamówienia, aż do wyłonienia wykonawcy robót budowlanych, Wykonawca będzie przygotowywał pisemne odpowiedzi na pytania  i ewentualne zmiany dokumentacji projektowej, których konieczność będzie wynikać z zadawanych pytań i udzielanych odpowiedzi, w terminie wyznaczonym przez Zamawiającego, nie dłuższym niż 3 dni od dnia przekazania pytania Wykonawcy.</w:t>
      </w:r>
    </w:p>
    <w:p w14:paraId="496C16BD" w14:textId="77777777" w:rsidR="00A245EE" w:rsidRDefault="00A245EE" w:rsidP="00A245EE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Razem z protokołem przekazania Wykonawca złoży oświadczenie, iż przekazywana dokumentacja jest sporządzona zgodnie z obowiązującymi  przepisami techniczno-budowlanymi, normami , wytycznymi i zasadami wiedzy technicznej oraz jest kompletna z punktu widzenia, któremu ma służyć. Oświadczenie to powinno być podpisane przez projektanta oraz osobę uprawnioną do reprezentowania Wykonawcy.</w:t>
      </w:r>
    </w:p>
    <w:p w14:paraId="4183CC03" w14:textId="77777777" w:rsidR="00681BBB" w:rsidRDefault="00681BBB" w:rsidP="00681BBB">
      <w:pPr>
        <w:pStyle w:val="Akapitzlist"/>
        <w:shd w:val="clear" w:color="auto" w:fill="FFFFFF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4A0AE" w14:textId="77777777" w:rsidR="00681BBB" w:rsidRDefault="00681BBB" w:rsidP="00681BBB">
      <w:pPr>
        <w:pStyle w:val="Akapitzlist"/>
        <w:shd w:val="clear" w:color="auto" w:fill="FFFFFF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CEF51" w14:textId="77777777" w:rsidR="00681BBB" w:rsidRPr="00681BBB" w:rsidRDefault="00681BBB" w:rsidP="00681BBB">
      <w:pPr>
        <w:pStyle w:val="Akapitzlist"/>
        <w:shd w:val="clear" w:color="auto" w:fill="FFFFFF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208CE" w14:textId="3C1B4EAB" w:rsidR="00681BBB" w:rsidRPr="00681BBB" w:rsidRDefault="00681BBB" w:rsidP="00681BB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2.</w:t>
      </w:r>
      <w:r w:rsidRPr="0068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sporządzenia dokumentacji</w:t>
      </w:r>
      <w:r w:rsidRPr="00681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1361CD" w14:textId="77777777" w:rsidR="00664657" w:rsidRDefault="00664657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8AD1D" w14:textId="22884D8A" w:rsidR="00681BBB" w:rsidRPr="00664657" w:rsidRDefault="00681BBB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opracowania projektowe, specyfikacje techniczne, przedmiary, kosztorysy należy przekazać zamawiającemu w wersji papierowej i elektronicznej. W przypadku dokumentacji rysunkowej są to pliki z rozszerzeniem pdf i </w:t>
      </w:r>
      <w:proofErr w:type="spellStart"/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dwg</w:t>
      </w:r>
      <w:proofErr w:type="spellEnd"/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dokumentacji opisowej (tekstowej) i specyfikacji – pliki tekstowe. Kosztorysy i przedmiary (arkusze kalkulacyjne) - pliki z rozszerzeniem pdf.</w:t>
      </w:r>
    </w:p>
    <w:p w14:paraId="7BA6091F" w14:textId="77777777" w:rsidR="00681BBB" w:rsidRPr="00664657" w:rsidRDefault="00681BBB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projektową należy przekazać zamawiającemu w następującej liczbie egzemplarzy:</w:t>
      </w:r>
    </w:p>
    <w:p w14:paraId="2BB8F76E" w14:textId="77777777" w:rsidR="00681BBB" w:rsidRPr="00664657" w:rsidRDefault="00681BBB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Projekty budowlane – 4 egz. w wersji papierowej + kopia na nośniku elektronicznym;</w:t>
      </w:r>
    </w:p>
    <w:p w14:paraId="71F8F287" w14:textId="77777777" w:rsidR="00681BBB" w:rsidRPr="00664657" w:rsidRDefault="00681BBB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Projekty wykonawcze – 4 egz. w wersji papierowej + kopia na nośniku elektronicznym;</w:t>
      </w:r>
    </w:p>
    <w:p w14:paraId="767D0E64" w14:textId="77777777" w:rsidR="00681BBB" w:rsidRPr="00664657" w:rsidRDefault="00681BBB" w:rsidP="006646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Specyfikacje techniczne wykonania i odbioru robót – 2 egz. w wersji papierowej + kopia na nośniku elektronicznym;</w:t>
      </w:r>
    </w:p>
    <w:p w14:paraId="369DFB27" w14:textId="77777777" w:rsidR="00681BBB" w:rsidRPr="00664657" w:rsidRDefault="00681BBB" w:rsidP="0066465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Przedmiary robót – 2 egz. w wersji papierowej + kopia na nośniku elektronicznym w wersji edytowanej;</w:t>
      </w:r>
    </w:p>
    <w:p w14:paraId="65B8E580" w14:textId="77777777" w:rsidR="00681BBB" w:rsidRPr="00664657" w:rsidRDefault="00681BBB" w:rsidP="0066465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Kosztorysy inwestorskie wraz ze zbiorczym zestawieniem kosztów – 4 egz. w wersji papierowej + kopia na nośniku elektronicznym w wersji edytowanej;</w:t>
      </w:r>
    </w:p>
    <w:p w14:paraId="014953A5" w14:textId="77777777" w:rsidR="00681BBB" w:rsidRPr="00664657" w:rsidRDefault="00681BBB" w:rsidP="0066465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f)   projekty docelowej organizacji ruchu - 4 egz. w wersji papierowej + kopia na nośniku elektronicznym;</w:t>
      </w:r>
    </w:p>
    <w:p w14:paraId="751A82E2" w14:textId="77777777" w:rsidR="00681BBB" w:rsidRPr="00664657" w:rsidRDefault="00681BBB" w:rsidP="0066465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7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  Pozostałe dokumenty, o ile wystąpią – 4 egz. w wersji papierowej + kopia na nośniku elektronicznym.</w:t>
      </w:r>
    </w:p>
    <w:p w14:paraId="64BB5191" w14:textId="77777777" w:rsidR="00681BBB" w:rsidRPr="00664657" w:rsidRDefault="00681BBB" w:rsidP="00664657">
      <w:pPr>
        <w:tabs>
          <w:tab w:val="left" w:pos="531"/>
          <w:tab w:val="left" w:pos="533"/>
        </w:tabs>
        <w:spacing w:before="121" w:line="244" w:lineRule="auto"/>
        <w:ind w:right="117"/>
        <w:rPr>
          <w:rFonts w:ascii="Times New Roman" w:hAnsi="Times New Roman" w:cs="Times New Roman"/>
          <w:sz w:val="24"/>
          <w:szCs w:val="24"/>
        </w:rPr>
      </w:pPr>
    </w:p>
    <w:p w14:paraId="743D45D6" w14:textId="3B9BD807" w:rsidR="006A75BB" w:rsidRPr="00841E89" w:rsidRDefault="00000000" w:rsidP="005E4B1D">
      <w:pPr>
        <w:pStyle w:val="Akapitzlist"/>
        <w:tabs>
          <w:tab w:val="left" w:pos="531"/>
          <w:tab w:val="left" w:pos="533"/>
        </w:tabs>
        <w:spacing w:before="121" w:line="244" w:lineRule="auto"/>
        <w:ind w:right="11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2.</w:t>
      </w:r>
    </w:p>
    <w:p w14:paraId="0A86F693" w14:textId="24B7595C" w:rsidR="006A75BB" w:rsidRPr="00841E89" w:rsidRDefault="00000000" w:rsidP="005E4B1D">
      <w:pPr>
        <w:pStyle w:val="Akapitzlist"/>
        <w:numPr>
          <w:ilvl w:val="0"/>
          <w:numId w:val="10"/>
        </w:numPr>
        <w:tabs>
          <w:tab w:val="left" w:pos="531"/>
          <w:tab w:val="left" w:pos="533"/>
        </w:tabs>
        <w:spacing w:before="122" w:line="244" w:lineRule="auto"/>
        <w:ind w:right="117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81BBB">
        <w:rPr>
          <w:rFonts w:ascii="Times New Roman" w:hAnsi="Times New Roman" w:cs="Times New Roman"/>
          <w:sz w:val="24"/>
          <w:szCs w:val="24"/>
        </w:rPr>
        <w:t>Wykonawca</w:t>
      </w:r>
      <w:r w:rsidRPr="00681B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zobowiązuje</w:t>
      </w:r>
      <w:r w:rsidRPr="00681B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się</w:t>
      </w:r>
      <w:r w:rsidRPr="00681B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wykonać</w:t>
      </w:r>
      <w:r w:rsidRPr="00681B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i</w:t>
      </w:r>
      <w:r w:rsidRPr="00681B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dostarczyć</w:t>
      </w:r>
      <w:r w:rsidRPr="00681B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do</w:t>
      </w:r>
      <w:r w:rsidRPr="00681BB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siedziby</w:t>
      </w:r>
      <w:r w:rsidRPr="00681B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zamawiającego</w:t>
      </w:r>
      <w:r w:rsidRPr="00681B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81BBB">
        <w:rPr>
          <w:rFonts w:ascii="Times New Roman" w:hAnsi="Times New Roman" w:cs="Times New Roman"/>
          <w:spacing w:val="-11"/>
          <w:sz w:val="24"/>
          <w:szCs w:val="24"/>
        </w:rPr>
        <w:t xml:space="preserve">kompletną </w:t>
      </w:r>
      <w:r w:rsidRPr="00681BBB">
        <w:rPr>
          <w:rFonts w:ascii="Times New Roman" w:hAnsi="Times New Roman" w:cs="Times New Roman"/>
          <w:sz w:val="24"/>
          <w:szCs w:val="24"/>
        </w:rPr>
        <w:t>dokumentację</w:t>
      </w:r>
      <w:r w:rsidRPr="00681B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1BBB">
        <w:rPr>
          <w:rFonts w:ascii="Times New Roman" w:hAnsi="Times New Roman" w:cs="Times New Roman"/>
          <w:sz w:val="24"/>
          <w:szCs w:val="24"/>
        </w:rPr>
        <w:t xml:space="preserve">projektowa i kosztorysową </w:t>
      </w:r>
      <w:r w:rsidR="00681BBB" w:rsidRPr="00681BBB">
        <w:rPr>
          <w:rFonts w:ascii="Times New Roman" w:hAnsi="Times New Roman" w:cs="Times New Roman"/>
          <w:sz w:val="24"/>
          <w:szCs w:val="24"/>
        </w:rPr>
        <w:t>stanowiącą</w:t>
      </w:r>
      <w:r w:rsidR="00681BBB" w:rsidRPr="00681B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1BBB" w:rsidRPr="00681BBB">
        <w:rPr>
          <w:rFonts w:ascii="Times New Roman" w:hAnsi="Times New Roman" w:cs="Times New Roman"/>
          <w:sz w:val="24"/>
          <w:szCs w:val="24"/>
        </w:rPr>
        <w:t>przedmiot</w:t>
      </w:r>
      <w:r w:rsidR="00681BBB" w:rsidRPr="00681B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1BBB" w:rsidRPr="00681BBB">
        <w:rPr>
          <w:rFonts w:ascii="Times New Roman" w:hAnsi="Times New Roman" w:cs="Times New Roman"/>
          <w:sz w:val="24"/>
          <w:szCs w:val="24"/>
        </w:rPr>
        <w:t>niniejszej</w:t>
      </w:r>
      <w:r w:rsidR="00681BBB" w:rsidRPr="00681B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1BBB" w:rsidRPr="00681BBB">
        <w:rPr>
          <w:rFonts w:ascii="Times New Roman" w:hAnsi="Times New Roman" w:cs="Times New Roman"/>
          <w:sz w:val="24"/>
          <w:szCs w:val="24"/>
        </w:rPr>
        <w:t>umowy</w:t>
      </w:r>
      <w:r w:rsidR="00681BBB">
        <w:rPr>
          <w:rFonts w:ascii="Times New Roman" w:hAnsi="Times New Roman" w:cs="Times New Roman"/>
          <w:sz w:val="24"/>
          <w:szCs w:val="24"/>
        </w:rPr>
        <w:t xml:space="preserve"> wraz z decyzjami udzielającymi pozwolenia na budowę </w:t>
      </w:r>
      <w:r w:rsidRPr="00681BBB">
        <w:rPr>
          <w:rFonts w:ascii="Times New Roman" w:hAnsi="Times New Roman" w:cs="Times New Roman"/>
          <w:b/>
          <w:sz w:val="24"/>
          <w:szCs w:val="24"/>
        </w:rPr>
        <w:t>w</w:t>
      </w:r>
      <w:r w:rsidRPr="00681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b/>
          <w:sz w:val="24"/>
          <w:szCs w:val="24"/>
        </w:rPr>
        <w:t>terminie do 30.</w:t>
      </w:r>
      <w:r w:rsidR="00681BBB" w:rsidRPr="00681BBB">
        <w:rPr>
          <w:rFonts w:ascii="Times New Roman" w:hAnsi="Times New Roman" w:cs="Times New Roman"/>
          <w:b/>
          <w:sz w:val="24"/>
          <w:szCs w:val="24"/>
        </w:rPr>
        <w:t>04</w:t>
      </w:r>
      <w:r w:rsidRPr="00681BBB">
        <w:rPr>
          <w:rFonts w:ascii="Times New Roman" w:hAnsi="Times New Roman" w:cs="Times New Roman"/>
          <w:b/>
          <w:sz w:val="24"/>
          <w:szCs w:val="24"/>
        </w:rPr>
        <w:t>.202</w:t>
      </w:r>
      <w:r w:rsidR="00681BBB" w:rsidRPr="00681BBB">
        <w:rPr>
          <w:rFonts w:ascii="Times New Roman" w:hAnsi="Times New Roman" w:cs="Times New Roman"/>
          <w:b/>
          <w:sz w:val="24"/>
          <w:szCs w:val="24"/>
        </w:rPr>
        <w:t>4</w:t>
      </w:r>
      <w:r w:rsidRPr="00681BB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245EE" w:rsidRPr="00681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BB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z w:val="24"/>
          <w:szCs w:val="24"/>
        </w:rPr>
        <w:t>ykonawca dołączy do dokumentacji technicznej pisemne oświadczenie, że dokumentacja projektowa została wykonana zgodnie z obowiązującymi przepisami prawa, Polskimi Normami, zasadami wiedzy technicznej i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postanowieniami umowy oraz, że została wydana w stanie kompletnym z punktu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widzenia celu, któremu ma służyć.</w:t>
      </w:r>
    </w:p>
    <w:p w14:paraId="76AE26E3" w14:textId="77777777" w:rsidR="006A75BB" w:rsidRPr="00841E89" w:rsidRDefault="00000000">
      <w:pPr>
        <w:pStyle w:val="Akapitzlist"/>
        <w:numPr>
          <w:ilvl w:val="0"/>
          <w:numId w:val="10"/>
        </w:numPr>
        <w:tabs>
          <w:tab w:val="left" w:pos="531"/>
          <w:tab w:val="left" w:pos="533"/>
        </w:tabs>
        <w:spacing w:before="52" w:line="242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zobowiązany jest do uzyskania wszelkich niezbędnych opinii, uzgodnień, pozwoleń, sprawdzeń projektowych wynikającym z przepisów.</w:t>
      </w:r>
    </w:p>
    <w:p w14:paraId="1216C93B" w14:textId="77777777" w:rsidR="006A75BB" w:rsidRPr="00841E89" w:rsidRDefault="00000000">
      <w:pPr>
        <w:pStyle w:val="Akapitzlist"/>
        <w:numPr>
          <w:ilvl w:val="0"/>
          <w:numId w:val="10"/>
        </w:numPr>
        <w:tabs>
          <w:tab w:val="left" w:pos="531"/>
        </w:tabs>
        <w:spacing w:before="60"/>
        <w:ind w:left="531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każdym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etapie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prac,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dokumentację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techniczną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należy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uzgodnić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Zamawiającym.</w:t>
      </w:r>
    </w:p>
    <w:p w14:paraId="0F328C2B" w14:textId="77777777" w:rsidR="006A75BB" w:rsidRPr="00841E89" w:rsidRDefault="00000000">
      <w:pPr>
        <w:pStyle w:val="Akapitzlist"/>
        <w:numPr>
          <w:ilvl w:val="0"/>
          <w:numId w:val="10"/>
        </w:numPr>
        <w:tabs>
          <w:tab w:val="left" w:pos="531"/>
          <w:tab w:val="left" w:pos="533"/>
        </w:tabs>
        <w:spacing w:before="59" w:line="244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zobowiązany jest wykonać w ramach ceny umownej wszystkie niezbędne poprawki i uzupełnienia do w/w opracowań, jakie wynikną po ich sprawdzeniu.</w:t>
      </w:r>
    </w:p>
    <w:p w14:paraId="7ADCE147" w14:textId="77777777" w:rsidR="006A75BB" w:rsidRPr="00841E89" w:rsidRDefault="00000000">
      <w:pPr>
        <w:pStyle w:val="Akapitzlist"/>
        <w:numPr>
          <w:ilvl w:val="0"/>
          <w:numId w:val="10"/>
        </w:numPr>
        <w:tabs>
          <w:tab w:val="left" w:pos="531"/>
          <w:tab w:val="left" w:pos="533"/>
        </w:tabs>
        <w:spacing w:before="90" w:line="242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Przewiduje się spotkania robocze na etapie opracowywania dokumentacji projektowej, celem przedstawienia proponowanych rozwiązań koncepcyjnych.</w:t>
      </w:r>
    </w:p>
    <w:p w14:paraId="06BB6904" w14:textId="77777777" w:rsidR="006A75BB" w:rsidRPr="00841E89" w:rsidRDefault="00000000">
      <w:pPr>
        <w:pStyle w:val="Akapitzlist"/>
        <w:numPr>
          <w:ilvl w:val="0"/>
          <w:numId w:val="10"/>
        </w:numPr>
        <w:tabs>
          <w:tab w:val="left" w:pos="531"/>
          <w:tab w:val="left" w:pos="533"/>
        </w:tabs>
        <w:spacing w:before="98" w:line="242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Dokumentacja techniczna będąca przedmiotem niniejszej umowy stanowić będzie własność Zamawiającego i nie może być udostępniona osobom trzecim bez jego zgody.</w:t>
      </w:r>
    </w:p>
    <w:p w14:paraId="5EB87A9E" w14:textId="77777777" w:rsidR="006A75BB" w:rsidRPr="00841E89" w:rsidRDefault="00000000">
      <w:pPr>
        <w:pStyle w:val="Tekstpodstawowy"/>
        <w:spacing w:before="237"/>
        <w:ind w:left="482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3.</w:t>
      </w:r>
    </w:p>
    <w:p w14:paraId="6644FA21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  <w:tab w:val="left" w:pos="530"/>
          <w:tab w:val="left" w:leader="dot" w:pos="8960"/>
        </w:tabs>
        <w:spacing w:before="121" w:line="244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Za wykonanie przedmiotu umowy określonego w § 1 strony ustalają wynagrodzenie ryczałtowe w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wysokości:</w:t>
      </w:r>
      <w:r w:rsidRPr="00841E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…………………………………………………………….</w:t>
      </w:r>
      <w:r w:rsidRPr="00841E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pacing w:val="-2"/>
          <w:sz w:val="24"/>
          <w:szCs w:val="24"/>
        </w:rPr>
        <w:t>zł</w:t>
      </w:r>
      <w:r w:rsidRPr="00841E8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pacing w:val="-2"/>
          <w:sz w:val="24"/>
          <w:szCs w:val="24"/>
        </w:rPr>
        <w:t>brutto</w:t>
      </w:r>
      <w:r w:rsidRPr="00841E89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(słownie</w:t>
      </w:r>
      <w:r w:rsidRPr="00841E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złotych</w:t>
      </w:r>
      <w:r w:rsidRPr="00841E89">
        <w:rPr>
          <w:rFonts w:ascii="Times New Roman" w:hAnsi="Times New Roman" w:cs="Times New Roman"/>
          <w:sz w:val="24"/>
          <w:szCs w:val="24"/>
        </w:rPr>
        <w:tab/>
        <w:t>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00/100).</w:t>
      </w:r>
    </w:p>
    <w:p w14:paraId="3061AACF" w14:textId="1228C65B" w:rsidR="006A75BB" w:rsidRPr="00841E89" w:rsidRDefault="00000000" w:rsidP="006D7BA1">
      <w:pPr>
        <w:pStyle w:val="Akapitzlist"/>
        <w:numPr>
          <w:ilvl w:val="0"/>
          <w:numId w:val="9"/>
        </w:numPr>
        <w:tabs>
          <w:tab w:val="left" w:pos="528"/>
          <w:tab w:val="left" w:pos="530"/>
        </w:tabs>
        <w:spacing w:before="8" w:line="247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Wynagrodzenie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ryczałtowe,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którym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mowa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ust.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obejmuje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wszystkie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koszty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związane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wykonaniem robót, w tym ryzyko Wykonawcy z tytułu oszacowania wszelkich kosztów związanych z realizacją przedmiotu umowy, a także oddziaływania innych czynników mających lub mogących mieć wpływ na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koszty.</w:t>
      </w:r>
    </w:p>
    <w:p w14:paraId="2DE2877D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  <w:tab w:val="left" w:pos="530"/>
        </w:tabs>
        <w:spacing w:before="4" w:line="247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oświadcza,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że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opisane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ust.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wyczerpuje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jego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wszelkie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roszczenia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związane z wykonaniem przedmiotu umowy oraz oświadcza, że zrzeka się roszczeń o podwyższenie tego wynagrodzenia w przyszłości.</w:t>
      </w:r>
    </w:p>
    <w:p w14:paraId="66749A67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  <w:tab w:val="left" w:pos="530"/>
        </w:tabs>
        <w:spacing w:before="4" w:line="244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lastRenderedPageBreak/>
        <w:t>Niedoszacowanie,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pominięcie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oraz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brak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rozpoznania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zakresu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przedmiotu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może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być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podstawą do żądania zmiany wynagrodzenia ryczałtowego określonego w ust. 1 niniejszego paragrafu.</w:t>
      </w:r>
    </w:p>
    <w:p w14:paraId="22545303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  <w:tab w:val="left" w:pos="530"/>
        </w:tabs>
        <w:spacing w:before="6" w:line="244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Wypłata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nastąpi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terminie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21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dni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dnia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przedłożenia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Zamawiającemu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prawidłowo wystawionej faktury VAT / rachunku.</w:t>
      </w:r>
    </w:p>
    <w:p w14:paraId="18015BA8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9"/>
        </w:tabs>
        <w:spacing w:before="6" w:line="290" w:lineRule="exact"/>
        <w:ind w:left="5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Wynagrodzenie</w:t>
      </w:r>
      <w:r w:rsidRPr="00841E89">
        <w:rPr>
          <w:rFonts w:ascii="Times New Roman" w:hAnsi="Times New Roman" w:cs="Times New Roman"/>
          <w:spacing w:val="54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należne</w:t>
      </w:r>
      <w:r w:rsidRPr="00841E89">
        <w:rPr>
          <w:rFonts w:ascii="Times New Roman" w:hAnsi="Times New Roman" w:cs="Times New Roman"/>
          <w:spacing w:val="53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Wykonawcy</w:t>
      </w:r>
      <w:r w:rsidRPr="00841E89">
        <w:rPr>
          <w:rFonts w:ascii="Times New Roman" w:hAnsi="Times New Roman" w:cs="Times New Roman"/>
          <w:spacing w:val="55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zostanie</w:t>
      </w:r>
      <w:r w:rsidRPr="00841E89">
        <w:rPr>
          <w:rFonts w:ascii="Times New Roman" w:hAnsi="Times New Roman" w:cs="Times New Roman"/>
          <w:spacing w:val="53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przekazane</w:t>
      </w:r>
      <w:r w:rsidRPr="00841E89">
        <w:rPr>
          <w:rFonts w:ascii="Times New Roman" w:hAnsi="Times New Roman" w:cs="Times New Roman"/>
          <w:spacing w:val="55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54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jego</w:t>
      </w:r>
      <w:r w:rsidRPr="00841E89">
        <w:rPr>
          <w:rFonts w:ascii="Times New Roman" w:hAnsi="Times New Roman" w:cs="Times New Roman"/>
          <w:spacing w:val="54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rachunek</w:t>
      </w:r>
      <w:r w:rsidRPr="00841E89">
        <w:rPr>
          <w:rFonts w:ascii="Times New Roman" w:hAnsi="Times New Roman" w:cs="Times New Roman"/>
          <w:spacing w:val="55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z w:val="24"/>
          <w:szCs w:val="24"/>
        </w:rPr>
        <w:t>bankowy</w:t>
      </w:r>
      <w:r w:rsidRPr="00841E89">
        <w:rPr>
          <w:rFonts w:ascii="Times New Roman" w:hAnsi="Times New Roman" w:cs="Times New Roman"/>
          <w:spacing w:val="55"/>
          <w:sz w:val="24"/>
          <w:szCs w:val="24"/>
        </w:rPr>
        <w:t xml:space="preserve"> 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nr</w:t>
      </w:r>
    </w:p>
    <w:p w14:paraId="0725ED0A" w14:textId="77777777" w:rsidR="006A75BB" w:rsidRPr="00841E89" w:rsidRDefault="00000000">
      <w:pPr>
        <w:ind w:left="530" w:right="120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. </w:t>
      </w:r>
      <w:r w:rsidRPr="00841E89">
        <w:rPr>
          <w:rFonts w:ascii="Times New Roman" w:hAnsi="Times New Roman" w:cs="Times New Roman"/>
          <w:b/>
          <w:sz w:val="24"/>
          <w:szCs w:val="24"/>
        </w:rPr>
        <w:t>Wykonawca oświadcza, że wskazany rachunek bankowy jest</w:t>
      </w:r>
      <w:r w:rsidRPr="00841E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rachunkiem</w:t>
      </w:r>
      <w:r w:rsidRPr="00841E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bankowym</w:t>
      </w:r>
      <w:r w:rsidRPr="00841E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związanym</w:t>
      </w:r>
      <w:r w:rsidRPr="00841E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z</w:t>
      </w:r>
      <w:r w:rsidRPr="00841E8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działalnością</w:t>
      </w:r>
      <w:r w:rsidRPr="00841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gospodarczą</w:t>
      </w:r>
      <w:r w:rsidRPr="00841E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oraz</w:t>
      </w:r>
      <w:r w:rsidRPr="00841E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>został zgłoszony</w:t>
      </w:r>
      <w:r w:rsidRPr="00841E8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b/>
          <w:sz w:val="24"/>
          <w:szCs w:val="24"/>
        </w:rPr>
        <w:t xml:space="preserve">właściwemu urzędowi skarbowemu </w:t>
      </w:r>
      <w:r w:rsidRPr="00841E89">
        <w:rPr>
          <w:rFonts w:ascii="Times New Roman" w:hAnsi="Times New Roman" w:cs="Times New Roman"/>
          <w:sz w:val="24"/>
          <w:szCs w:val="24"/>
        </w:rPr>
        <w:t>(jeśli dotyczy).</w:t>
      </w:r>
    </w:p>
    <w:p w14:paraId="5503442A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  <w:tab w:val="left" w:pos="530"/>
        </w:tabs>
        <w:spacing w:before="32" w:line="247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Podstawą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wystawienia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faktury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/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rachunku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będzie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protokół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zdawczo –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odbiorczy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podpisany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przez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obie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strony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umowy,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pisemnym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oświadczeniem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Wykonawcy,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że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 umowy został wykonany zgodnie z umową, obowiązującymi regulacjami prawnymi i w stanie kompletnym z punktu widzenia celu, któremu ma służyć.</w:t>
      </w:r>
    </w:p>
    <w:p w14:paraId="795AED8D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8"/>
        </w:tabs>
        <w:spacing w:before="4"/>
        <w:ind w:left="528" w:hanging="356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Dniem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zapłaty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dzień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obciążenia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rachunku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bankowego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Zamawiającego.</w:t>
      </w:r>
    </w:p>
    <w:p w14:paraId="402E62BB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7"/>
          <w:tab w:val="left" w:pos="530"/>
        </w:tabs>
        <w:spacing w:before="30" w:line="247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 zastrzega, iż w przypadku braków lub uchybień w dokumentacji, Wykonawca będzie zobowiązany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wykonania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uzupełnień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poprawek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własny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koszt,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bez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dodatkowego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wynagrodzenia w terminie 7 dni od dnia powiadomienia o nich.</w:t>
      </w:r>
    </w:p>
    <w:p w14:paraId="4E8E6850" w14:textId="77777777" w:rsidR="006A75BB" w:rsidRPr="00841E89" w:rsidRDefault="00000000">
      <w:pPr>
        <w:pStyle w:val="Akapitzlist"/>
        <w:numPr>
          <w:ilvl w:val="0"/>
          <w:numId w:val="9"/>
        </w:numPr>
        <w:tabs>
          <w:tab w:val="left" w:pos="527"/>
          <w:tab w:val="left" w:pos="530"/>
        </w:tabs>
        <w:spacing w:before="3" w:line="242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Wykonawcy nie przysługuje prawo przeniesienia przysługujących mu wierzytelności na rzecz osób trzecich bez uprzedniej, pisemnej zgody Zamawiającego.</w:t>
      </w:r>
    </w:p>
    <w:p w14:paraId="4844B0BC" w14:textId="77777777" w:rsidR="006A75BB" w:rsidRPr="00841E89" w:rsidRDefault="00000000">
      <w:pPr>
        <w:pStyle w:val="Tekstpodstawowy"/>
        <w:spacing w:before="198"/>
        <w:ind w:left="482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4.</w:t>
      </w:r>
    </w:p>
    <w:p w14:paraId="0E3CF6D0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</w:tabs>
        <w:spacing w:before="77"/>
        <w:ind w:left="531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Miejscem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odbioru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wykonanych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będzie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siedziba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Zamawiającego.</w:t>
      </w:r>
    </w:p>
    <w:p w14:paraId="53D54D39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7" w:line="244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dopuszcza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powierzenia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całości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części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objętych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przedmiotem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 osobom trzecim.</w:t>
      </w:r>
    </w:p>
    <w:p w14:paraId="39005E5F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8" w:line="244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przekaże Zamawiającemu kompletne i zgodne z umową opracowanie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przedmiotowej dokumentacji wraz z załącznikami w siedzibie Zamawiającego w terminie określonym w § 2 ust. 1.</w:t>
      </w:r>
    </w:p>
    <w:p w14:paraId="5E31341B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</w:tabs>
        <w:spacing w:before="6"/>
        <w:ind w:left="531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Odbiór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wraz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załącznikami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odbędzie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się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podstawie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protokołu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zdawczo-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odbiorczego.</w:t>
      </w:r>
    </w:p>
    <w:p w14:paraId="20A8E898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7" w:line="247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Kompletna dokumentacja techniczna zostanie dostarczona Zamawiającemu w wersji papierowej w ilościach egzemplarzy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wymienionych w § 1 ust. 2, oraz całość opracowania projektowego w wersji elektronicznej. W przypadku dokumentacji rysunkowej są to pliki z rozszerzeniem pdf i </w:t>
      </w:r>
      <w:proofErr w:type="spellStart"/>
      <w:r w:rsidRPr="00841E89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841E89">
        <w:rPr>
          <w:rFonts w:ascii="Times New Roman" w:hAnsi="Times New Roman" w:cs="Times New Roman"/>
          <w:sz w:val="24"/>
          <w:szCs w:val="24"/>
        </w:rPr>
        <w:t>, dokumentacji opisowej (tekstowej) i specyfikacji – pliki tekstowe. Kosztorysy inwestorskie, ofertowe i przedmiary wymagane są w wersji edytowalnej (arkusze kalkulacyjne) z możliwością kopiowania do celów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przetargowych.</w:t>
      </w:r>
    </w:p>
    <w:p w14:paraId="0AEFE192" w14:textId="77777777" w:rsidR="006A75BB" w:rsidRPr="00841E89" w:rsidRDefault="00000000">
      <w:pPr>
        <w:pStyle w:val="Tekstpodstawowy"/>
        <w:spacing w:before="7"/>
        <w:ind w:left="49"/>
        <w:jc w:val="center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5.</w:t>
      </w:r>
    </w:p>
    <w:p w14:paraId="2FAD430E" w14:textId="0B81822A" w:rsidR="006A75BB" w:rsidRPr="00841E89" w:rsidRDefault="00000000" w:rsidP="00841E89">
      <w:pPr>
        <w:pStyle w:val="Akapitzlist"/>
        <w:numPr>
          <w:ilvl w:val="0"/>
          <w:numId w:val="8"/>
        </w:numPr>
        <w:tabs>
          <w:tab w:val="left" w:pos="407"/>
        </w:tabs>
        <w:spacing w:before="121"/>
        <w:ind w:left="407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niewykonanie</w:t>
      </w:r>
      <w:r w:rsidRPr="00841E8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nienależyte</w:t>
      </w:r>
      <w:r w:rsidRPr="00841E8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wykonanie</w:t>
      </w:r>
      <w:r w:rsidRPr="00841E8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strony</w:t>
      </w:r>
      <w:r w:rsidRPr="00841E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ustalają</w:t>
      </w:r>
      <w:r w:rsidRPr="00841E8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następujące</w:t>
      </w:r>
      <w:r w:rsidRPr="00841E8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kary</w:t>
      </w:r>
      <w:r w:rsidR="00841E8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umowne:</w:t>
      </w:r>
    </w:p>
    <w:p w14:paraId="24F23F96" w14:textId="4D01F38B" w:rsidR="006A75BB" w:rsidRPr="00841E89" w:rsidRDefault="00841E89">
      <w:pPr>
        <w:spacing w:before="115"/>
        <w:ind w:left="50" w:right="3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Pr="00841E89">
        <w:rPr>
          <w:rFonts w:ascii="Times New Roman" w:hAnsi="Times New Roman" w:cs="Times New Roman"/>
          <w:i/>
          <w:sz w:val="24"/>
          <w:szCs w:val="24"/>
          <w:u w:val="single"/>
        </w:rPr>
        <w:t>Zamawiający</w:t>
      </w:r>
      <w:r w:rsidRPr="00841E89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zapłaci</w:t>
      </w:r>
      <w:r w:rsidRPr="00841E8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i/>
          <w:sz w:val="24"/>
          <w:szCs w:val="24"/>
          <w:u w:val="single"/>
        </w:rPr>
        <w:t>Wykonawcy</w:t>
      </w:r>
      <w:r w:rsidRPr="00841E89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karę</w:t>
      </w:r>
      <w:r w:rsidRPr="00841E8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umowną</w:t>
      </w:r>
      <w:r w:rsidRPr="00841E89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41E8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  <w:u w:val="single"/>
        </w:rPr>
        <w:t>tytułu:</w:t>
      </w:r>
    </w:p>
    <w:p w14:paraId="7C7E2C9D" w14:textId="77777777" w:rsidR="006A75BB" w:rsidRPr="00841E89" w:rsidRDefault="00000000">
      <w:pPr>
        <w:pStyle w:val="Akapitzlist"/>
        <w:numPr>
          <w:ilvl w:val="1"/>
          <w:numId w:val="8"/>
        </w:numPr>
        <w:tabs>
          <w:tab w:val="left" w:pos="1156"/>
          <w:tab w:val="left" w:pos="1171"/>
        </w:tabs>
        <w:spacing w:before="120" w:line="249" w:lineRule="auto"/>
        <w:ind w:right="119" w:hanging="23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odstąpienia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przyczyn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zależnych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i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wysokości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10%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wynagrodzenia umownego netto. W takim przypadku </w:t>
      </w:r>
      <w:r w:rsidRPr="00841E89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841E89">
        <w:rPr>
          <w:rFonts w:ascii="Times New Roman" w:hAnsi="Times New Roman" w:cs="Times New Roman"/>
          <w:sz w:val="24"/>
          <w:szCs w:val="24"/>
        </w:rPr>
        <w:t>przysługuje wynagrodzenie proporcjonalnie do stopnia zaawansowania prac na dzień przerwania tych prac potwierdzonych protokołem sporządzonym przez strony umowy.</w:t>
      </w:r>
    </w:p>
    <w:p w14:paraId="0F827C0C" w14:textId="5CB66751" w:rsidR="006A75BB" w:rsidRPr="00841E89" w:rsidRDefault="00841E89">
      <w:pPr>
        <w:spacing w:before="122"/>
        <w:ind w:left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841E89">
        <w:rPr>
          <w:rFonts w:ascii="Times New Roman" w:hAnsi="Times New Roman" w:cs="Times New Roman"/>
          <w:i/>
          <w:sz w:val="24"/>
          <w:szCs w:val="24"/>
          <w:u w:val="single"/>
        </w:rPr>
        <w:t>Wykonawca</w:t>
      </w:r>
      <w:r w:rsidRPr="00841E89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zapłaci</w:t>
      </w:r>
      <w:r w:rsidRPr="00841E8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i/>
          <w:sz w:val="24"/>
          <w:szCs w:val="24"/>
          <w:u w:val="single"/>
        </w:rPr>
        <w:t>Zamawiającemu</w:t>
      </w:r>
      <w:r w:rsidRPr="00841E89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kary</w:t>
      </w:r>
      <w:r w:rsidRPr="00841E89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umowne</w:t>
      </w:r>
      <w:r w:rsidRPr="00841E89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841E8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  <w:u w:val="single"/>
        </w:rPr>
        <w:t>tytułu:</w:t>
      </w:r>
    </w:p>
    <w:p w14:paraId="1BDD9953" w14:textId="77777777" w:rsidR="006A75BB" w:rsidRPr="00841E89" w:rsidRDefault="00000000">
      <w:pPr>
        <w:pStyle w:val="Akapitzlist"/>
        <w:numPr>
          <w:ilvl w:val="0"/>
          <w:numId w:val="7"/>
        </w:numPr>
        <w:tabs>
          <w:tab w:val="left" w:pos="1236"/>
          <w:tab w:val="left" w:pos="1238"/>
        </w:tabs>
        <w:spacing w:before="115" w:line="249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zwłoki w wykonaniu prac projektowych w wysokości 0,5% wynagrodzenia umownego netto za każdy dzień zwłoki;</w:t>
      </w:r>
    </w:p>
    <w:p w14:paraId="1F4FCB23" w14:textId="77777777" w:rsidR="006A75BB" w:rsidRPr="00841E89" w:rsidRDefault="00000000">
      <w:pPr>
        <w:pStyle w:val="Akapitzlist"/>
        <w:numPr>
          <w:ilvl w:val="0"/>
          <w:numId w:val="7"/>
        </w:numPr>
        <w:tabs>
          <w:tab w:val="left" w:pos="1238"/>
        </w:tabs>
        <w:spacing w:before="111"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zwłoki w</w:t>
      </w:r>
      <w:r w:rsidRPr="00841E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usunięciu wad projektowych w wysokości 0,5% wynagrodzenia umownego</w:t>
      </w:r>
      <w:r w:rsidRPr="00841E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netto</w:t>
      </w:r>
      <w:r w:rsidRPr="00841E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 każdy dzień zwłoki, licząc od ustalonego przez strony terminu usunięcia wad;</w:t>
      </w:r>
    </w:p>
    <w:p w14:paraId="5330CA37" w14:textId="77777777" w:rsidR="006A75BB" w:rsidRPr="00841E89" w:rsidRDefault="00000000">
      <w:pPr>
        <w:pStyle w:val="Akapitzlist"/>
        <w:numPr>
          <w:ilvl w:val="0"/>
          <w:numId w:val="7"/>
        </w:numPr>
        <w:tabs>
          <w:tab w:val="left" w:pos="1238"/>
        </w:tabs>
        <w:spacing w:before="111"/>
        <w:ind w:hanging="35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lastRenderedPageBreak/>
        <w:t>odstąpienia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przez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Wykonawcę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wysokości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10%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umownego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netto.</w:t>
      </w:r>
    </w:p>
    <w:p w14:paraId="11CA8B48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23" w:line="247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przekraczającego zastrzeżone kary umowne do pełnej wysokości poniesionej szkody w tym utraconej korzyści. Kara zostanie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wypłacona przez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Wykonawcę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 terminie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14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dni od daty doręczenia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przez drugą stronę żądania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zapłaty.</w:t>
      </w:r>
    </w:p>
    <w:p w14:paraId="224E00D5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11" w:line="242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przypadku stwierdzenia nienależytego wykonania przedmiotu umowy Wykonawca zobowiązany jest do nieodpłatnego usunięcia wad w terminie 7 dni od daty powiadomienia.</w:t>
      </w:r>
    </w:p>
    <w:p w14:paraId="25829D48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20" w:line="242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Kary umowne mogą być naliczane odrębnie dla każdego z przypadków będącego podstawą ich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zastosowania.</w:t>
      </w:r>
    </w:p>
    <w:p w14:paraId="1ED8ABF3" w14:textId="77777777" w:rsidR="006A75BB" w:rsidRPr="00841E89" w:rsidRDefault="00000000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20" w:line="24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Naliczenie oraz zapłata kar umownych nie zwalniają Wykonawcy z wykonania zobowiązań określonych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umową.</w:t>
      </w:r>
    </w:p>
    <w:p w14:paraId="265A0CEE" w14:textId="77777777" w:rsidR="005E4B1D" w:rsidRPr="00841E89" w:rsidRDefault="00000000" w:rsidP="005E4B1D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19" w:line="242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Zamawiającemu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przysługuje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prawo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odstąpienia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naliczenia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kar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tego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tytułu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niezależnie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 pobrania i naliczenia kar z innych tytułów przewidzianych w umowie.</w:t>
      </w:r>
    </w:p>
    <w:p w14:paraId="3872D794" w14:textId="77777777" w:rsidR="005E4B1D" w:rsidRPr="00841E89" w:rsidRDefault="00000000" w:rsidP="005E4B1D">
      <w:pPr>
        <w:pStyle w:val="Akapitzlist"/>
        <w:numPr>
          <w:ilvl w:val="0"/>
          <w:numId w:val="8"/>
        </w:numPr>
        <w:tabs>
          <w:tab w:val="left" w:pos="531"/>
          <w:tab w:val="left" w:pos="533"/>
        </w:tabs>
        <w:spacing w:before="119" w:line="242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oświadcza,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że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upoważnia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potrącenia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należnego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mu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wynagrodzenia,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kar umownych i innych płatności naliczonych przez Zamawiającego.</w:t>
      </w:r>
      <w:r w:rsidR="005E4B1D" w:rsidRPr="00841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7194F" w14:textId="77777777" w:rsidR="005E4B1D" w:rsidRPr="00841E89" w:rsidRDefault="005E4B1D" w:rsidP="005E4B1D">
      <w:pPr>
        <w:tabs>
          <w:tab w:val="left" w:pos="531"/>
          <w:tab w:val="left" w:pos="533"/>
        </w:tabs>
        <w:spacing w:before="119" w:line="242" w:lineRule="auto"/>
        <w:ind w:left="172" w:right="118"/>
        <w:rPr>
          <w:rFonts w:ascii="Times New Roman" w:hAnsi="Times New Roman" w:cs="Times New Roman"/>
          <w:sz w:val="24"/>
          <w:szCs w:val="24"/>
        </w:rPr>
      </w:pPr>
    </w:p>
    <w:p w14:paraId="276B3C97" w14:textId="28C529F3" w:rsidR="006A75BB" w:rsidRPr="00841E89" w:rsidRDefault="00000000" w:rsidP="005E4B1D">
      <w:pPr>
        <w:pStyle w:val="Akapitzlist"/>
        <w:tabs>
          <w:tab w:val="left" w:pos="531"/>
          <w:tab w:val="left" w:pos="533"/>
        </w:tabs>
        <w:spacing w:before="119" w:line="242" w:lineRule="auto"/>
        <w:ind w:right="11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6.</w:t>
      </w:r>
    </w:p>
    <w:p w14:paraId="58002247" w14:textId="77777777" w:rsidR="006A75BB" w:rsidRPr="00841E89" w:rsidRDefault="00000000">
      <w:pPr>
        <w:pStyle w:val="Tekstpodstawowy"/>
        <w:spacing w:before="120" w:line="249" w:lineRule="auto"/>
        <w:ind w:left="158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odpowiada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działania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zaniedbania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osób,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których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pomocą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zobowiązanie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wykonuje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oraz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osób, którym wykonanie zobowiązania powierza, jak za własne działanie lub zaniedbanie.</w:t>
      </w:r>
    </w:p>
    <w:p w14:paraId="182FEB31" w14:textId="77777777" w:rsidR="006A75BB" w:rsidRPr="00841E89" w:rsidRDefault="00000000">
      <w:pPr>
        <w:pStyle w:val="Tekstpodstawowy"/>
        <w:spacing w:before="229"/>
        <w:ind w:left="482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7.</w:t>
      </w:r>
    </w:p>
    <w:p w14:paraId="015E71C6" w14:textId="3CE47EA4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20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 chwilą przyjęcia przez Zamawiającego dokumentacji technicznej powstałej w związku z realizacją niniejszej umowy (lub przyjmowanej przez niego części), w ramach ceny ofertowej brutto, Wykonawca przenosi na rzecz Zamawiającego bezwarunkowo, bez dodatkowych opłat, całość autorskich praw majątkowych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wszystkich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dokumentów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rozumieniu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ustawy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4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lutego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1994r.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Prawie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autorskim 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prawach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pokrewnych,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stworzonych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potrzeby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realizacji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szczególności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takich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jak: raporty,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mapy,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wykresy,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rysunki,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plany,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ekspertyzy,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obliczenia,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bez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dodatkowych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oświadczeń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stron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tym zakresie wraz z wyłącznym prawem do wykonywania i zezwalania na wykonywanie zależnych praw autorskich, na polach eksploatacji wskazanych w </w:t>
      </w:r>
      <w:r w:rsidR="00841E89">
        <w:rPr>
          <w:rFonts w:ascii="Times New Roman" w:hAnsi="Times New Roman" w:cs="Times New Roman"/>
          <w:sz w:val="24"/>
          <w:szCs w:val="24"/>
        </w:rPr>
        <w:t>ust</w:t>
      </w:r>
      <w:r w:rsidRPr="00841E89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F3F6A89" w14:textId="77777777" w:rsidR="006A75BB" w:rsidRPr="00841E89" w:rsidRDefault="00000000">
      <w:pPr>
        <w:pStyle w:val="Tekstpodstawowy"/>
        <w:spacing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Równocześnie Wykonawca przenosi na rzecz Zamawiającego własność wszelkich egzemplarzy lub nośników, na których utrwalono ww. dokumenty, które przekaże Zamawiającemu stosownie do postanowień niniejszej umowy.</w:t>
      </w:r>
    </w:p>
    <w:p w14:paraId="5EE6C6B0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09" w:line="247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chwilą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przeniesienia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niego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autorskich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majątkowych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zależnych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utworów wchodzących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skład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ww.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jej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części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będzie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mógł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korzystać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niej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całości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części, na następujących polach eksploatacji:</w:t>
      </w:r>
    </w:p>
    <w:p w14:paraId="566126C4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15" w:line="249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utrwalanie i zwielokrotnianie dokumentacji bez żadnych ograniczeń ilościowych, techniką drukarską,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pamięci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komputera,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jak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sieciach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multimedialnych,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tym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typu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841E8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intranet, w szczególności on-line, a także poprzez wydruk komputerowy, na każdym znanym w dacie podpisania niniejszej umowy nośniku,</w:t>
      </w:r>
    </w:p>
    <w:p w14:paraId="681900AC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07" w:line="249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wykorzystywanie wielokrotne dokumentacji technicznej do realizacji celów, zadań i inwestycji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Zamawiającego,</w:t>
      </w:r>
    </w:p>
    <w:p w14:paraId="223BADAA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9"/>
        </w:tabs>
        <w:spacing w:before="109"/>
        <w:ind w:left="1249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wykorzystanie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opracowania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wniosku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dofinansowanie,</w:t>
      </w:r>
    </w:p>
    <w:p w14:paraId="66820ACD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</w:tabs>
        <w:spacing w:before="123"/>
        <w:ind w:left="1248" w:hanging="35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wykorzystanie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potrzeby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przeprowadzenia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postępowania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przetargowego,</w:t>
      </w:r>
    </w:p>
    <w:p w14:paraId="25E55595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27" w:line="24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lastRenderedPageBreak/>
        <w:t>wprowadzanie do pamięci komputera, wykorzystanie w zakresie koniecznym dla prawidłowej eksploatacji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technicznej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przedsiębiorstwie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dowolnym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miejscu i czasie w dowolnej liczbie,</w:t>
      </w:r>
    </w:p>
    <w:p w14:paraId="6A10F950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9"/>
        </w:tabs>
        <w:spacing w:before="114"/>
        <w:ind w:left="1249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udostępnianie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wykonawcom,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tym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także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wykonanych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kopii,</w:t>
      </w:r>
    </w:p>
    <w:p w14:paraId="28395724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</w:tabs>
        <w:spacing w:before="122"/>
        <w:ind w:left="1248" w:hanging="35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przetwarzanie,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wprowadzanie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zmian,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poprawek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modyfikacji,</w:t>
      </w:r>
    </w:p>
    <w:p w14:paraId="3AD0DB31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28" w:line="247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wykorzystanie w całości lub części dokumentacji, przetwarzanie oraz dokonywania jej zmian, poprawek i modyfikacji,</w:t>
      </w:r>
    </w:p>
    <w:p w14:paraId="7975BBD7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9"/>
        </w:tabs>
        <w:spacing w:before="111"/>
        <w:ind w:left="1249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wykorzystywanie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tworzenia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dodatkowych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niezbędnych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opracowań,</w:t>
      </w:r>
    </w:p>
    <w:p w14:paraId="34B42D87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28"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rozpowszechnianie dokumentacji w sposób inny niż określony w pkt. a - i np. publicznego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udostępniania.</w:t>
      </w:r>
    </w:p>
    <w:p w14:paraId="7F4368C9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" w:line="247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Postanowienia ust. 1 i 2 stosuje się odpowiednio do zmian dokumentacji technicznej wchodzących w skład ww. dokumentacji w ramach nadzoru autorskiego dokonane podczas wykonywania prac objętych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dokumentacją.</w:t>
      </w:r>
    </w:p>
    <w:p w14:paraId="5817D191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16" w:line="24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Strony ustalają, iż rozpowszechnianie na polach eksploatacji określonych w ust. 2 może następować w całości,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częściach,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fragmentach,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samodzielnie,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połączeniu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dziełami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innych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podmiotów,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tym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jako część dzieła zbiorowego, po zarchiwizowaniu w formie elektronicznej i drukowanej, po dokonaniu opracowań, przystosowań, uzupełnień lub innych modyfikacji.</w:t>
      </w:r>
    </w:p>
    <w:p w14:paraId="24CF8CE8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17" w:line="24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gwarantuje Zamawiającemu, że realizacja przedmiotu umowy nie spowoduje naruszenia praw autorskich,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znaków handlowych i towarowych,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patentów, rozwiązań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konstrukcyjnych, know-how i innych praw chronionych osób trzecich.</w:t>
      </w:r>
    </w:p>
    <w:p w14:paraId="1EAA90E6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30" w:line="247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Utwory nie będą bez uprzedniej zgody Zamawiającego udostępniane publicznie ani w inny sposób rozpowszechniane przed datą przekazania Utworów Zamawiającemu.</w:t>
      </w:r>
    </w:p>
    <w:p w14:paraId="10858201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14"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zobowiązuje się wobec Zamawiającego, że twórcy Utworów nie będą dochodzić od Zamawiającego uprawnień określonych w art. 16 pkt. 3, pkt. 5 ustawy z dnia 4 lutego 1994 r. o prawie autorskim i prawach pokrewnych. W szczególności Zamawiający będzie uprawniony do oznaczenia Utworów w wybrany przez siebie sposób i sprawowania nadzoru nad wykorzystywaniem Utworów.</w:t>
      </w:r>
    </w:p>
    <w:p w14:paraId="6CD9078C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przypadku wystąpienia przez jakąkolwiek osobę trzecią w stosunku do Zamawiającego z roszczeniem z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tytułu naruszenia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autorskich,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zarówno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osobistych, jak 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majątkowych,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jeżeli naruszenie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nastąpiło, w związku z nienależytym wykonaniem dokumentacji w ramach kontraktu przez Wykonawcę,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Wykonawca:</w:t>
      </w:r>
    </w:p>
    <w:p w14:paraId="5D0385FC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06" w:line="249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przyjmie na siebie pełną odpowiedzialność za powstanie oraz wszelkie skutki powyższych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zdarzeń;</w:t>
      </w:r>
    </w:p>
    <w:p w14:paraId="6B3805C3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48"/>
          <w:tab w:val="left" w:pos="1250"/>
        </w:tabs>
        <w:spacing w:before="109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przypadku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skierowania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sprawy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drogę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postępowania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sądowego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wstąpi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procesu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stronie Zamawiającego i pokryje wszelkie koszty związane z udziałem Zamawiającego w postępowaniu sądowym oraz ewentualnym postępowaniu egzekucyjnym, w tym koszty obsługi prawnej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postępowania;</w:t>
      </w:r>
    </w:p>
    <w:p w14:paraId="5F41F549" w14:textId="77777777" w:rsidR="006A75BB" w:rsidRPr="00841E89" w:rsidRDefault="00000000">
      <w:pPr>
        <w:pStyle w:val="Akapitzlist"/>
        <w:numPr>
          <w:ilvl w:val="1"/>
          <w:numId w:val="6"/>
        </w:numPr>
        <w:tabs>
          <w:tab w:val="left" w:pos="1250"/>
        </w:tabs>
        <w:spacing w:before="110" w:line="247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poniesie wszelkie koszty związane z ewentualnym pokryciem roszczeń majątkowych i niemajątkowych związanych z naruszeniem praw autorskich majątkowych lub osobistych osoby lub osób zgłaszających roszczenia.</w:t>
      </w:r>
    </w:p>
    <w:p w14:paraId="006BDDA5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15" w:line="247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Jeżeli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czasu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odstąpienia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Wykonawcę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autorskie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majątkowe, o których mowa w ust. 1, nie zostaną przeniesione na zamawiającego, przejście tych praw na Zamawiającego nastąpi z chwilą odstąpienia.</w:t>
      </w:r>
    </w:p>
    <w:p w14:paraId="4522BA8A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16" w:line="249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upoważnia niniejszym Zamawiającego do udzielania innym podmiotom dalszych zezwoleń na wykonywanie praw zależnych w stosunku do Utworów w zakresie pól eksploatacji wymienionych w ust. 2 niniejszego paragrafu.</w:t>
      </w:r>
    </w:p>
    <w:p w14:paraId="605B116E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08" w:line="249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lastRenderedPageBreak/>
        <w:t>Zamawiającemu przysługuje prawo do przeniesienia na osoby trzecie uprawnień i obowiązków wynikających z umowy.</w:t>
      </w:r>
    </w:p>
    <w:p w14:paraId="20B89157" w14:textId="77777777" w:rsidR="006A75BB" w:rsidRPr="00841E89" w:rsidRDefault="00000000">
      <w:pPr>
        <w:pStyle w:val="Akapitzlist"/>
        <w:numPr>
          <w:ilvl w:val="0"/>
          <w:numId w:val="6"/>
        </w:numPr>
        <w:tabs>
          <w:tab w:val="left" w:pos="521"/>
          <w:tab w:val="left" w:pos="523"/>
        </w:tabs>
        <w:spacing w:before="109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Przeniesienie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autorskich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ograniczone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czasowo,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ilościowo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ani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terytorialnie.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Zamawiającemu przysługuje prawo rozporządzania i korzystania z dokumentacji na terytorium Rzeczypospolitej Polskiej oraz poza jej granicami.</w:t>
      </w:r>
    </w:p>
    <w:p w14:paraId="63AC6B0E" w14:textId="77777777" w:rsidR="006A75BB" w:rsidRPr="00841E89" w:rsidRDefault="00000000">
      <w:pPr>
        <w:pStyle w:val="Tekstpodstawowy"/>
        <w:spacing w:before="228"/>
        <w:ind w:left="4829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§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8.</w:t>
      </w:r>
    </w:p>
    <w:p w14:paraId="6893D79E" w14:textId="77777777" w:rsidR="006A75BB" w:rsidRPr="00841E89" w:rsidRDefault="00000000">
      <w:pPr>
        <w:pStyle w:val="Akapitzlist"/>
        <w:numPr>
          <w:ilvl w:val="0"/>
          <w:numId w:val="5"/>
        </w:numPr>
        <w:tabs>
          <w:tab w:val="left" w:pos="521"/>
          <w:tab w:val="left" w:pos="523"/>
        </w:tabs>
        <w:spacing w:before="120" w:line="249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odpowiedzialny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względem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wady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technicznej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zmniejszające jej wartość lub użyteczność na potrzeby realizacji inwestycji.</w:t>
      </w:r>
    </w:p>
    <w:p w14:paraId="0AC3B8F2" w14:textId="77777777" w:rsidR="006A75BB" w:rsidRPr="00841E89" w:rsidRDefault="00000000">
      <w:pPr>
        <w:pStyle w:val="Akapitzlist"/>
        <w:numPr>
          <w:ilvl w:val="0"/>
          <w:numId w:val="5"/>
        </w:numPr>
        <w:tabs>
          <w:tab w:val="left" w:pos="521"/>
          <w:tab w:val="left" w:pos="523"/>
        </w:tabs>
        <w:spacing w:before="3" w:line="24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odpowiedzialny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tytułu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rękojmi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fizyczne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technicznej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istniejące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 czasie odbioru oraz wady powstałe, ujawnione po odbiorze.</w:t>
      </w:r>
    </w:p>
    <w:p w14:paraId="119AC8A6" w14:textId="77777777" w:rsidR="006A75BB" w:rsidRPr="00841E89" w:rsidRDefault="00000000">
      <w:pPr>
        <w:pStyle w:val="Akapitzlist"/>
        <w:numPr>
          <w:ilvl w:val="0"/>
          <w:numId w:val="5"/>
        </w:numPr>
        <w:tabs>
          <w:tab w:val="left" w:pos="521"/>
          <w:tab w:val="left" w:pos="523"/>
        </w:tabs>
        <w:spacing w:line="247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 zauważonych wadach dokumentacji Zamawiający zawiadamia Wykonawcę w terminie 30 dni od dnia wykrycia wady.</w:t>
      </w:r>
    </w:p>
    <w:p w14:paraId="7A104CA3" w14:textId="77777777" w:rsidR="006A75BB" w:rsidRPr="00841E89" w:rsidRDefault="00000000">
      <w:pPr>
        <w:pStyle w:val="Tekstpodstawowy"/>
        <w:spacing w:before="233"/>
        <w:ind w:left="4827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9.</w:t>
      </w:r>
    </w:p>
    <w:p w14:paraId="5E58FC3A" w14:textId="77777777" w:rsidR="006A75BB" w:rsidRPr="00841E89" w:rsidRDefault="00000000">
      <w:pPr>
        <w:pStyle w:val="Akapitzlist"/>
        <w:numPr>
          <w:ilvl w:val="0"/>
          <w:numId w:val="4"/>
        </w:numPr>
        <w:tabs>
          <w:tab w:val="left" w:pos="521"/>
          <w:tab w:val="left" w:pos="523"/>
        </w:tabs>
        <w:spacing w:before="122" w:line="249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Zamawiający,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stwierdzeniu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istnienia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wady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dokumentacji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technicznej,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wykonując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uprawnienia względem Wykonawcy może:</w:t>
      </w:r>
    </w:p>
    <w:p w14:paraId="16D13662" w14:textId="77777777" w:rsidR="006A75BB" w:rsidRPr="00841E89" w:rsidRDefault="00000000">
      <w:pPr>
        <w:pStyle w:val="Akapitzlist"/>
        <w:numPr>
          <w:ilvl w:val="1"/>
          <w:numId w:val="4"/>
        </w:numPr>
        <w:tabs>
          <w:tab w:val="left" w:pos="1232"/>
          <w:tab w:val="left" w:pos="1234"/>
        </w:tabs>
        <w:spacing w:line="252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żądać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ich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usunięcia,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wyznaczając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tym</w:t>
      </w:r>
      <w:r w:rsidRPr="00841E8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celu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odpowiedni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termin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zagrożeniem,</w:t>
      </w:r>
      <w:r w:rsidRPr="00841E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iż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 bezskutecznym upływie terminu nie przyjmie usunięcia wad i odstąpi od umowy,</w:t>
      </w:r>
    </w:p>
    <w:p w14:paraId="732003FF" w14:textId="77777777" w:rsidR="006A75BB" w:rsidRPr="00841E89" w:rsidRDefault="00000000">
      <w:pPr>
        <w:pStyle w:val="Akapitzlist"/>
        <w:numPr>
          <w:ilvl w:val="1"/>
          <w:numId w:val="4"/>
        </w:numPr>
        <w:tabs>
          <w:tab w:val="left" w:pos="1234"/>
        </w:tabs>
        <w:spacing w:line="252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odstąpić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umowy,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bez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wyznaczenia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terminu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usunięcia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gdy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wady</w:t>
      </w:r>
      <w:r w:rsidRPr="00841E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charakter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istotny i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 dadzą się usunąć,</w:t>
      </w:r>
    </w:p>
    <w:p w14:paraId="2E4648E5" w14:textId="77777777" w:rsidR="006A75BB" w:rsidRPr="00841E89" w:rsidRDefault="00000000">
      <w:pPr>
        <w:pStyle w:val="Akapitzlist"/>
        <w:numPr>
          <w:ilvl w:val="1"/>
          <w:numId w:val="4"/>
        </w:numPr>
        <w:tabs>
          <w:tab w:val="left" w:pos="1234"/>
        </w:tabs>
        <w:spacing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obniżyć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wynagrodzenie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Wykonawcy,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 przypadku,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gdy wady nie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dadzą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się usunąć, lecz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 charakteru istotnego,</w:t>
      </w:r>
    </w:p>
    <w:p w14:paraId="6AC3F8C4" w14:textId="77777777" w:rsidR="006A75BB" w:rsidRPr="00841E89" w:rsidRDefault="00000000">
      <w:pPr>
        <w:pStyle w:val="Akapitzlist"/>
        <w:numPr>
          <w:ilvl w:val="1"/>
          <w:numId w:val="4"/>
        </w:numPr>
        <w:tabs>
          <w:tab w:val="left" w:pos="1234"/>
        </w:tabs>
        <w:spacing w:before="28" w:line="249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przypadku niekompletności dokumentacji objętej niniejszą umową, koszt wykonania dokumentacji uzupełniającej w całości pokryje Wykonawca.</w:t>
      </w:r>
    </w:p>
    <w:p w14:paraId="7B2B754E" w14:textId="77777777" w:rsidR="006A75BB" w:rsidRPr="00841E89" w:rsidRDefault="00000000">
      <w:pPr>
        <w:pStyle w:val="Akapitzlist"/>
        <w:numPr>
          <w:ilvl w:val="0"/>
          <w:numId w:val="4"/>
        </w:numPr>
        <w:tabs>
          <w:tab w:val="left" w:pos="521"/>
          <w:tab w:val="left" w:pos="523"/>
        </w:tabs>
        <w:spacing w:before="5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Jeżeli dokumentacja techniczna zawierać będzie wady istotne, ujawnione w fazie realizacji robót i skutkujące zwiększeniem ceny za wykonanie robót, to koszty te pokryje Wykonawca.</w:t>
      </w:r>
    </w:p>
    <w:p w14:paraId="4D402613" w14:textId="77777777" w:rsidR="006A75BB" w:rsidRPr="00841E89" w:rsidRDefault="00000000">
      <w:pPr>
        <w:pStyle w:val="Akapitzlist"/>
        <w:numPr>
          <w:ilvl w:val="0"/>
          <w:numId w:val="4"/>
        </w:numPr>
        <w:tabs>
          <w:tab w:val="left" w:pos="521"/>
          <w:tab w:val="left" w:pos="523"/>
        </w:tabs>
        <w:spacing w:before="1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 uprawniony jest do kontrolowania prawidłowości wykonywania i stanu zaawansowania realizacji Przedmiotu Umowy, w szczególności Wykonawca jest zobowiązany na każde żądanie Zamawiającego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przedstawić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stan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zaawansowania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oraz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udzielić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wszelkich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niezbędnych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wyjaśnień.</w:t>
      </w:r>
    </w:p>
    <w:p w14:paraId="310180BE" w14:textId="77777777" w:rsidR="006A75BB" w:rsidRPr="00841E89" w:rsidRDefault="00000000">
      <w:pPr>
        <w:pStyle w:val="Akapitzlist"/>
        <w:numPr>
          <w:ilvl w:val="0"/>
          <w:numId w:val="4"/>
        </w:numPr>
        <w:tabs>
          <w:tab w:val="left" w:pos="521"/>
          <w:tab w:val="left" w:pos="523"/>
        </w:tabs>
        <w:spacing w:before="2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odpowiada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szkody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poniesione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przez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wynikłe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roszczeń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osób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trzecich 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tytułu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Przedmiotu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jeżeli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zostały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ujawnione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upływie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okresu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rękojmi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Zamawiający nie mógł, przy zachowaniu należytej staranności, wcześniej ich wykryć, w szczególności gdy wady takie zostaną ujawnione w fazie prac projektowych lub realizacji robót budowlanych.</w:t>
      </w:r>
    </w:p>
    <w:p w14:paraId="21B4CAB3" w14:textId="77777777" w:rsidR="006A75BB" w:rsidRPr="00841E89" w:rsidRDefault="00000000">
      <w:pPr>
        <w:pStyle w:val="Akapitzlist"/>
        <w:numPr>
          <w:ilvl w:val="0"/>
          <w:numId w:val="4"/>
        </w:numPr>
        <w:tabs>
          <w:tab w:val="left" w:pos="521"/>
          <w:tab w:val="left" w:pos="523"/>
        </w:tabs>
        <w:spacing w:before="2" w:line="247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Odbiór Przedmiotu Umowy przez Zamawiającego nie oznacza jej sprawdzenia pod względem jakości i prawidłowości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tym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samym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ogranicza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oraz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wyłącza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uprawnień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Zamawiającego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zgłaszania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wad.</w:t>
      </w:r>
    </w:p>
    <w:p w14:paraId="2FD0E80E" w14:textId="77777777" w:rsidR="006A75BB" w:rsidRPr="00841E89" w:rsidRDefault="00000000">
      <w:pPr>
        <w:pStyle w:val="Tekstpodstawowy"/>
        <w:spacing w:before="231"/>
        <w:ind w:left="4774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§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10.</w:t>
      </w:r>
    </w:p>
    <w:p w14:paraId="156FACFB" w14:textId="7FDDA322" w:rsidR="006A75BB" w:rsidRPr="00841E89" w:rsidRDefault="00000000" w:rsidP="00664657">
      <w:pPr>
        <w:pStyle w:val="Akapitzlist"/>
        <w:numPr>
          <w:ilvl w:val="0"/>
          <w:numId w:val="3"/>
        </w:numPr>
        <w:tabs>
          <w:tab w:val="left" w:pos="527"/>
          <w:tab w:val="left" w:pos="530"/>
          <w:tab w:val="left" w:pos="2297"/>
          <w:tab w:val="left" w:pos="5838"/>
          <w:tab w:val="left" w:pos="8670"/>
        </w:tabs>
        <w:spacing w:before="58" w:line="249" w:lineRule="auto"/>
        <w:ind w:left="530" w:right="568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pacing w:val="-2"/>
          <w:sz w:val="24"/>
          <w:szCs w:val="24"/>
        </w:rPr>
        <w:t>Wykonawca</w:t>
      </w:r>
      <w:r w:rsidR="00664657">
        <w:rPr>
          <w:rFonts w:ascii="Times New Roman" w:hAnsi="Times New Roman" w:cs="Times New Roman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zobowiązuje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się</w:t>
      </w:r>
      <w:r w:rsidR="00664657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wykonać</w:t>
      </w:r>
      <w:r w:rsidR="00664657">
        <w:rPr>
          <w:rFonts w:ascii="Times New Roman" w:hAnsi="Times New Roman" w:cs="Times New Roman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przedmiot</w:t>
      </w:r>
      <w:r w:rsidR="0066465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="00664657">
        <w:rPr>
          <w:rFonts w:ascii="Times New Roman" w:hAnsi="Times New Roman" w:cs="Times New Roman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zgodnie </w:t>
      </w:r>
      <w:r w:rsidRPr="00841E89">
        <w:rPr>
          <w:rFonts w:ascii="Times New Roman" w:hAnsi="Times New Roman" w:cs="Times New Roman"/>
          <w:sz w:val="24"/>
          <w:szCs w:val="24"/>
        </w:rPr>
        <w:t>zasadami</w:t>
      </w:r>
      <w:r w:rsidR="00664657">
        <w:rPr>
          <w:rFonts w:ascii="Times New Roman" w:hAnsi="Times New Roman" w:cs="Times New Roman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współczesnej wiedzy technicznej, obowiązującymi przepisami oraz normami.</w:t>
      </w:r>
    </w:p>
    <w:p w14:paraId="784BDAAB" w14:textId="77777777" w:rsidR="006A75BB" w:rsidRPr="00841E89" w:rsidRDefault="00000000">
      <w:pPr>
        <w:pStyle w:val="Akapitzlist"/>
        <w:numPr>
          <w:ilvl w:val="0"/>
          <w:numId w:val="3"/>
        </w:numPr>
        <w:tabs>
          <w:tab w:val="left" w:pos="531"/>
          <w:tab w:val="left" w:pos="533"/>
        </w:tabs>
        <w:spacing w:before="30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zobowiązany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udostępnić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dokumenty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dane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związane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wykonaniem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projektowych, będące w posiadaniu Zamawiającego, a mogące mieć wpływ na ułatwienie prac projektowych oraz na poprawienie ich jakości.</w:t>
      </w:r>
    </w:p>
    <w:p w14:paraId="1110C8E3" w14:textId="77777777" w:rsidR="006A75BB" w:rsidRPr="00841E89" w:rsidRDefault="00000000">
      <w:pPr>
        <w:pStyle w:val="Akapitzlist"/>
        <w:numPr>
          <w:ilvl w:val="0"/>
          <w:numId w:val="3"/>
        </w:numPr>
        <w:tabs>
          <w:tab w:val="left" w:pos="531"/>
          <w:tab w:val="left" w:pos="533"/>
        </w:tabs>
        <w:spacing w:before="28" w:line="249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Strony zobowiązują się wzajemnie powiadamiać na piśmie o zaistniałych przeszkodach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w wypełnianiu zobowiązań umownych podczas wykonywania prac projektowych, jak również w trakcie realizacji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inwestycji.</w:t>
      </w:r>
    </w:p>
    <w:p w14:paraId="4BF75C32" w14:textId="7E08143A" w:rsidR="006A75BB" w:rsidRPr="00841E89" w:rsidRDefault="00000000" w:rsidP="00841E89">
      <w:pPr>
        <w:pStyle w:val="Akapitzlist"/>
        <w:numPr>
          <w:ilvl w:val="0"/>
          <w:numId w:val="3"/>
        </w:numPr>
        <w:tabs>
          <w:tab w:val="left" w:pos="359"/>
        </w:tabs>
        <w:spacing w:before="26"/>
        <w:ind w:left="359" w:right="1576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obowiązków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trakcie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realizacji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należy:</w:t>
      </w:r>
    </w:p>
    <w:p w14:paraId="6B98B8B0" w14:textId="77777777" w:rsidR="006A75BB" w:rsidRPr="00841E89" w:rsidRDefault="00000000" w:rsidP="00841E89">
      <w:pPr>
        <w:pStyle w:val="Akapitzlist"/>
        <w:numPr>
          <w:ilvl w:val="1"/>
          <w:numId w:val="3"/>
        </w:numPr>
        <w:tabs>
          <w:tab w:val="left" w:pos="567"/>
        </w:tabs>
        <w:spacing w:before="13"/>
        <w:ind w:left="339" w:right="3825" w:hanging="339"/>
        <w:jc w:val="righ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sprawdzenie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terenie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warunków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wykonania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zamówienia,</w:t>
      </w:r>
    </w:p>
    <w:p w14:paraId="5CF21F90" w14:textId="77777777" w:rsidR="006A75BB" w:rsidRPr="00841E89" w:rsidRDefault="00000000">
      <w:pPr>
        <w:pStyle w:val="Akapitzlist"/>
        <w:numPr>
          <w:ilvl w:val="1"/>
          <w:numId w:val="3"/>
        </w:numPr>
        <w:tabs>
          <w:tab w:val="left" w:pos="891"/>
          <w:tab w:val="left" w:pos="893"/>
        </w:tabs>
        <w:spacing w:before="15" w:line="249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opisywanie proponowanych materiałów i urządzeń za pomocą parametrów technicznych, tzn. bez podawania ich nazw; jeżeli nie będzie to możliwe i jedyną możliwością będzie podanie nazwy materiału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urządzenia,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zobowiązany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jest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podania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co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najmniej</w:t>
      </w:r>
      <w:r w:rsidRPr="00841E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dwóch</w:t>
      </w:r>
      <w:r w:rsidRPr="00841E8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producentów tych materiałów lub urządzeń. Dokumentacja powinna zawierać szczegółowy wykaz materiałów (wyrobów budowlanych) z określeniem parametrów technicznych i standardu (np.: gatunek, klasa, rodzaj, symbol itp.)</w:t>
      </w:r>
    </w:p>
    <w:p w14:paraId="4FB1B93E" w14:textId="77777777" w:rsidR="006A75BB" w:rsidRPr="00841E89" w:rsidRDefault="00000000">
      <w:pPr>
        <w:pStyle w:val="Akapitzlist"/>
        <w:numPr>
          <w:ilvl w:val="1"/>
          <w:numId w:val="3"/>
        </w:numPr>
        <w:tabs>
          <w:tab w:val="left" w:pos="891"/>
          <w:tab w:val="left" w:pos="893"/>
        </w:tabs>
        <w:spacing w:line="24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wykonanie aktualizacji kosztorysów inwestorskich jeżeli realizacja robót wykonywanych na podstawie tej dokumentacji rozpocznie się w okresie późniejszym niż 6 miesięcy, od dnia odbioru dokumentacji technicznej.</w:t>
      </w:r>
    </w:p>
    <w:p w14:paraId="701C68DF" w14:textId="77777777" w:rsidR="006A75BB" w:rsidRPr="00841E89" w:rsidRDefault="00000000">
      <w:pPr>
        <w:pStyle w:val="Tekstpodstawowy"/>
        <w:spacing w:before="224"/>
        <w:ind w:left="4774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 xml:space="preserve">§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11.</w:t>
      </w:r>
    </w:p>
    <w:p w14:paraId="0CF01BB1" w14:textId="77777777" w:rsidR="006A75BB" w:rsidRPr="00841E89" w:rsidRDefault="00000000">
      <w:pPr>
        <w:pStyle w:val="Akapitzlist"/>
        <w:numPr>
          <w:ilvl w:val="0"/>
          <w:numId w:val="2"/>
        </w:numPr>
        <w:tabs>
          <w:tab w:val="left" w:pos="531"/>
        </w:tabs>
        <w:spacing w:before="121"/>
        <w:ind w:left="531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Zamawiającemu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przysługuje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prawo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odstąpienia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jeżeli:</w:t>
      </w:r>
    </w:p>
    <w:p w14:paraId="7262FF55" w14:textId="77777777" w:rsidR="006A75BB" w:rsidRPr="00841E89" w:rsidRDefault="00000000">
      <w:pPr>
        <w:pStyle w:val="Akapitzlist"/>
        <w:numPr>
          <w:ilvl w:val="1"/>
          <w:numId w:val="2"/>
        </w:numPr>
        <w:tabs>
          <w:tab w:val="left" w:pos="1239"/>
          <w:tab w:val="left" w:pos="1241"/>
        </w:tabs>
        <w:spacing w:before="15" w:line="249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 chwili zawarcia umowy,</w:t>
      </w:r>
    </w:p>
    <w:p w14:paraId="5AEA5C42" w14:textId="77777777" w:rsidR="006A75BB" w:rsidRPr="00841E89" w:rsidRDefault="00000000">
      <w:pPr>
        <w:pStyle w:val="Akapitzlist"/>
        <w:numPr>
          <w:ilvl w:val="1"/>
          <w:numId w:val="2"/>
        </w:numPr>
        <w:tabs>
          <w:tab w:val="left" w:pos="1239"/>
          <w:tab w:val="left" w:pos="1241"/>
        </w:tabs>
        <w:spacing w:line="261" w:lineRule="auto"/>
        <w:ind w:right="1985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zostanie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ogłoszona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upadłość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lub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zaprzestanie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działalności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przedsiębiorstwa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Wykonawcy,</w:t>
      </w:r>
    </w:p>
    <w:p w14:paraId="6BE23DE5" w14:textId="77777777" w:rsidR="006A75BB" w:rsidRPr="00841E89" w:rsidRDefault="00000000">
      <w:pPr>
        <w:pStyle w:val="Akapitzlist"/>
        <w:numPr>
          <w:ilvl w:val="1"/>
          <w:numId w:val="2"/>
        </w:numPr>
        <w:tabs>
          <w:tab w:val="left" w:pos="1240"/>
        </w:tabs>
        <w:spacing w:line="257" w:lineRule="exact"/>
        <w:ind w:left="1240" w:hanging="359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gdy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zostanie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wydany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nakaz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zajęcia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majątku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Wykonawcy,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który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uniemożliwia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realizację</w:t>
      </w:r>
      <w:r w:rsidRPr="00841E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umowy,</w:t>
      </w:r>
    </w:p>
    <w:p w14:paraId="616D65F0" w14:textId="77777777" w:rsidR="006A75BB" w:rsidRPr="00841E89" w:rsidRDefault="00000000">
      <w:pPr>
        <w:pStyle w:val="Akapitzlist"/>
        <w:numPr>
          <w:ilvl w:val="1"/>
          <w:numId w:val="2"/>
        </w:numPr>
        <w:tabs>
          <w:tab w:val="left" w:pos="1239"/>
          <w:tab w:val="left" w:pos="1241"/>
        </w:tabs>
        <w:spacing w:before="8" w:line="24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 nie przystąpił do wykonania dokumentacji bez uzasadnionych przyczyn w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terminie 14 dni oraz nie kontynuuje prac, pomimo wezwania Zamawiającego na piśmie,</w:t>
      </w:r>
    </w:p>
    <w:p w14:paraId="3CEC89D2" w14:textId="77777777" w:rsidR="006A75BB" w:rsidRPr="00841E89" w:rsidRDefault="00000000">
      <w:pPr>
        <w:pStyle w:val="Akapitzlist"/>
        <w:numPr>
          <w:ilvl w:val="1"/>
          <w:numId w:val="2"/>
        </w:numPr>
        <w:tabs>
          <w:tab w:val="left" w:pos="1239"/>
        </w:tabs>
        <w:spacing w:before="2"/>
        <w:ind w:left="1239" w:hanging="35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wykonuje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prace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niezgodnie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postanowieniami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niniejszej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umowy.</w:t>
      </w:r>
    </w:p>
    <w:p w14:paraId="59700AC4" w14:textId="77777777" w:rsidR="006A75BB" w:rsidRPr="00841E89" w:rsidRDefault="00000000">
      <w:pPr>
        <w:pStyle w:val="Akapitzlist"/>
        <w:numPr>
          <w:ilvl w:val="0"/>
          <w:numId w:val="2"/>
        </w:numPr>
        <w:tabs>
          <w:tab w:val="left" w:pos="531"/>
          <w:tab w:val="left" w:pos="533"/>
        </w:tabs>
        <w:spacing w:before="44" w:line="249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Odstąpienie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od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winno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nastąpić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formie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pisemnej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pod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rygorem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nieważności</w:t>
      </w:r>
      <w:r w:rsidRPr="00841E8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takiego oświadczenia i powinno zawierać uzasadnienie.</w:t>
      </w:r>
    </w:p>
    <w:p w14:paraId="2326D2D4" w14:textId="77777777" w:rsidR="006A75BB" w:rsidRPr="00841E89" w:rsidRDefault="00000000">
      <w:pPr>
        <w:pStyle w:val="Tekstpodstawowy"/>
        <w:spacing w:before="28"/>
        <w:ind w:left="477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12.</w:t>
      </w:r>
    </w:p>
    <w:p w14:paraId="2372C5CA" w14:textId="77777777" w:rsidR="006A75BB" w:rsidRPr="00841E89" w:rsidRDefault="00000000">
      <w:pPr>
        <w:pStyle w:val="Akapitzlist"/>
        <w:numPr>
          <w:ilvl w:val="0"/>
          <w:numId w:val="1"/>
        </w:numPr>
        <w:tabs>
          <w:tab w:val="left" w:pos="527"/>
          <w:tab w:val="left" w:pos="530"/>
        </w:tabs>
        <w:spacing w:before="120" w:line="24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Wszelkie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zmiany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i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uzupełnienia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niniejszej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mogą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być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dokonywane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wyłącznie</w:t>
      </w:r>
      <w:r w:rsidRPr="00841E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formie</w:t>
      </w:r>
      <w:r w:rsidRPr="00841E8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pisemnego aneksu pod rygorem nieważności.</w:t>
      </w:r>
    </w:p>
    <w:p w14:paraId="051AA7C2" w14:textId="77777777" w:rsidR="006A75BB" w:rsidRPr="00841E89" w:rsidRDefault="00000000">
      <w:pPr>
        <w:pStyle w:val="Akapitzlist"/>
        <w:numPr>
          <w:ilvl w:val="0"/>
          <w:numId w:val="1"/>
        </w:numPr>
        <w:tabs>
          <w:tab w:val="left" w:pos="528"/>
        </w:tabs>
        <w:spacing w:before="33"/>
        <w:ind w:left="528" w:hanging="35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Zamawiający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przewiduje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możliwość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dokonania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następujących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zmian</w:t>
      </w:r>
      <w:r w:rsidRPr="00841E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treści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umowy:</w:t>
      </w:r>
    </w:p>
    <w:p w14:paraId="6AA27AFE" w14:textId="77777777" w:rsidR="006A75BB" w:rsidRPr="00841E89" w:rsidRDefault="00000000">
      <w:pPr>
        <w:pStyle w:val="Akapitzlist"/>
        <w:numPr>
          <w:ilvl w:val="1"/>
          <w:numId w:val="1"/>
        </w:numPr>
        <w:tabs>
          <w:tab w:val="left" w:pos="1228"/>
          <w:tab w:val="left" w:pos="1231"/>
        </w:tabs>
        <w:spacing w:before="12" w:line="24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zmiana terminu wykonania przedmiotu umowy, będąca następstwem działania organów administracji, w szczególności przekroczenie zakreślonych przez prawo terminów wydawania przez organy administracji decyzji, zezwoleń, itp.; termin wykonania przedmiotu umowy może ulec odpowiedniemu przedłużeniu, o czas niezbędny do zakończenia wykonywania jej przedmiotu w sposób należyty, nie dłużej jednak niż o okres trwania tych okoliczności;</w:t>
      </w:r>
    </w:p>
    <w:p w14:paraId="765540FB" w14:textId="77777777" w:rsidR="006A75BB" w:rsidRPr="00841E89" w:rsidRDefault="00000000">
      <w:pPr>
        <w:pStyle w:val="Akapitzlist"/>
        <w:numPr>
          <w:ilvl w:val="1"/>
          <w:numId w:val="1"/>
        </w:numPr>
        <w:tabs>
          <w:tab w:val="left" w:pos="1229"/>
          <w:tab w:val="left" w:pos="1231"/>
        </w:tabs>
        <w:spacing w:line="249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zmiana sposobu wykonania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 xml:space="preserve">umowy w tym w przypadku gdy wystąpi konieczność zrealizowania przedmiotu umowy przy zastosowaniu innych rozwiązań ze względu na zmiany obowiązującego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prawa;</w:t>
      </w:r>
    </w:p>
    <w:p w14:paraId="3FAACDCD" w14:textId="77777777" w:rsidR="006A75BB" w:rsidRPr="00841E89" w:rsidRDefault="00000000">
      <w:pPr>
        <w:pStyle w:val="Akapitzlist"/>
        <w:numPr>
          <w:ilvl w:val="0"/>
          <w:numId w:val="1"/>
        </w:numPr>
        <w:tabs>
          <w:tab w:val="left" w:pos="527"/>
          <w:tab w:val="left" w:pos="530"/>
        </w:tabs>
        <w:spacing w:before="27" w:line="249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O wystąpieniu okoliczności mogących wpłynąć na zmianę terminów, Wykonawca winien niezwłocznie poinformować Zamawiającego pisemnie.</w:t>
      </w:r>
    </w:p>
    <w:p w14:paraId="16A60B9D" w14:textId="77777777" w:rsidR="006A75BB" w:rsidRPr="00841E89" w:rsidRDefault="00000000">
      <w:pPr>
        <w:pStyle w:val="Akapitzlist"/>
        <w:numPr>
          <w:ilvl w:val="0"/>
          <w:numId w:val="1"/>
        </w:numPr>
        <w:tabs>
          <w:tab w:val="left" w:pos="528"/>
        </w:tabs>
        <w:spacing w:before="27"/>
        <w:ind w:left="528" w:hanging="356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Zmiana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terminu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może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skutkować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roszczeniem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Wykonawcy</w:t>
      </w:r>
      <w:r w:rsidRPr="00841E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dodatkową</w:t>
      </w:r>
      <w:r w:rsidRPr="00841E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>zapłatę.</w:t>
      </w:r>
    </w:p>
    <w:p w14:paraId="7B184D37" w14:textId="77777777" w:rsidR="006A75BB" w:rsidRPr="00841E89" w:rsidRDefault="00000000">
      <w:pPr>
        <w:pStyle w:val="Tekstpodstawowy"/>
        <w:spacing w:before="238"/>
        <w:ind w:left="477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13.</w:t>
      </w:r>
    </w:p>
    <w:p w14:paraId="6E57263F" w14:textId="77777777" w:rsidR="006A75BB" w:rsidRPr="00841E89" w:rsidRDefault="00000000">
      <w:pPr>
        <w:pStyle w:val="Tekstpodstawowy"/>
        <w:spacing w:before="120" w:line="252" w:lineRule="auto"/>
        <w:ind w:left="158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W sprawach nieuregulowanych niniejszą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umową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mają zastosowanie przepisy Kodeksu Cywilnego i</w:t>
      </w:r>
      <w:r w:rsidRPr="00841E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ustawy</w:t>
      </w:r>
      <w:r w:rsidRPr="00841E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 prawie autorskim i prawach pokrewnych oraz inne właściwe w przedmiocie niniejszej umowy.</w:t>
      </w:r>
    </w:p>
    <w:p w14:paraId="2063350D" w14:textId="77777777" w:rsidR="006A75BB" w:rsidRPr="00841E89" w:rsidRDefault="00000000">
      <w:pPr>
        <w:pStyle w:val="Tekstpodstawowy"/>
        <w:spacing w:before="223"/>
        <w:ind w:left="477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14.</w:t>
      </w:r>
    </w:p>
    <w:p w14:paraId="18F6F86F" w14:textId="77777777" w:rsidR="006A75BB" w:rsidRPr="00841E89" w:rsidRDefault="00000000">
      <w:pPr>
        <w:pStyle w:val="Tekstpodstawowy"/>
        <w:spacing w:before="121" w:line="252" w:lineRule="auto"/>
        <w:ind w:left="158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Ewentualne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spory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wynikłe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wykonywania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niniejszej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umowy,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których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strony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nie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rozwiążą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lastRenderedPageBreak/>
        <w:t>polubownie rozstrzygać będzie właściwy dla miejsca siedziby Zamawiającego sąd powszechny.</w:t>
      </w:r>
    </w:p>
    <w:p w14:paraId="55A58374" w14:textId="77777777" w:rsidR="006A75BB" w:rsidRPr="00841E89" w:rsidRDefault="00000000">
      <w:pPr>
        <w:pStyle w:val="Tekstpodstawowy"/>
        <w:spacing w:before="223"/>
        <w:ind w:left="4772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§</w:t>
      </w:r>
      <w:r w:rsidRPr="00841E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pacing w:val="-5"/>
          <w:sz w:val="24"/>
          <w:szCs w:val="24"/>
        </w:rPr>
        <w:t>15.</w:t>
      </w:r>
    </w:p>
    <w:p w14:paraId="49B0DDC5" w14:textId="77777777" w:rsidR="006A75BB" w:rsidRPr="00841E89" w:rsidRDefault="00000000">
      <w:pPr>
        <w:pStyle w:val="Tekstpodstawowy"/>
        <w:spacing w:before="120" w:line="252" w:lineRule="auto"/>
        <w:ind w:left="158"/>
        <w:jc w:val="left"/>
        <w:rPr>
          <w:rFonts w:ascii="Times New Roman" w:hAnsi="Times New Roman" w:cs="Times New Roman"/>
          <w:sz w:val="24"/>
          <w:szCs w:val="24"/>
        </w:rPr>
      </w:pPr>
      <w:r w:rsidRPr="00841E89">
        <w:rPr>
          <w:rFonts w:ascii="Times New Roman" w:hAnsi="Times New Roman" w:cs="Times New Roman"/>
          <w:sz w:val="24"/>
          <w:szCs w:val="24"/>
        </w:rPr>
        <w:t>Umowę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niniejszą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sporządzono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w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3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jednobrzmiących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egzemplarzach,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z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czego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2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egzemplarze</w:t>
      </w:r>
      <w:r w:rsidRPr="00841E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1E89">
        <w:rPr>
          <w:rFonts w:ascii="Times New Roman" w:hAnsi="Times New Roman" w:cs="Times New Roman"/>
          <w:sz w:val="24"/>
          <w:szCs w:val="24"/>
        </w:rPr>
        <w:t>otrzymuje Zamawiający, 1 egzemplarz Wykonawca.</w:t>
      </w:r>
    </w:p>
    <w:p w14:paraId="2138A63C" w14:textId="77777777" w:rsidR="006A75BB" w:rsidRPr="00841E89" w:rsidRDefault="006A75BB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54E1335" w14:textId="77777777" w:rsidR="006A75BB" w:rsidRPr="00841E89" w:rsidRDefault="006A75BB">
      <w:pPr>
        <w:pStyle w:val="Tekstpodstawowy"/>
        <w:spacing w:before="37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F438FB3" w14:textId="77777777" w:rsidR="006A75BB" w:rsidRPr="00841E89" w:rsidRDefault="00000000">
      <w:pPr>
        <w:tabs>
          <w:tab w:val="left" w:pos="4860"/>
        </w:tabs>
        <w:ind w:lef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89">
        <w:rPr>
          <w:rFonts w:ascii="Times New Roman" w:hAnsi="Times New Roman" w:cs="Times New Roman"/>
          <w:b/>
          <w:spacing w:val="-2"/>
          <w:sz w:val="24"/>
          <w:szCs w:val="24"/>
        </w:rPr>
        <w:t>Wykonawca</w:t>
      </w:r>
      <w:r w:rsidRPr="00841E89">
        <w:rPr>
          <w:rFonts w:ascii="Times New Roman" w:hAnsi="Times New Roman" w:cs="Times New Roman"/>
          <w:b/>
          <w:sz w:val="24"/>
          <w:szCs w:val="24"/>
        </w:rPr>
        <w:tab/>
      </w:r>
      <w:r w:rsidRPr="00841E89">
        <w:rPr>
          <w:rFonts w:ascii="Times New Roman" w:hAnsi="Times New Roman" w:cs="Times New Roman"/>
          <w:b/>
          <w:spacing w:val="-2"/>
          <w:sz w:val="24"/>
          <w:szCs w:val="24"/>
        </w:rPr>
        <w:t>Zamawiający</w:t>
      </w:r>
    </w:p>
    <w:sectPr w:rsidR="006A75BB" w:rsidRPr="00841E89">
      <w:footerReference w:type="default" r:id="rId7"/>
      <w:pgSz w:w="11900" w:h="16850"/>
      <w:pgMar w:top="820" w:right="1000" w:bottom="1200" w:left="960" w:header="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2E2F" w14:textId="77777777" w:rsidR="0070208D" w:rsidRDefault="0070208D">
      <w:r>
        <w:separator/>
      </w:r>
    </w:p>
  </w:endnote>
  <w:endnote w:type="continuationSeparator" w:id="0">
    <w:p w14:paraId="09140790" w14:textId="77777777" w:rsidR="0070208D" w:rsidRDefault="007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0325" w14:textId="77777777" w:rsidR="006A75BB" w:rsidRDefault="00000000">
    <w:pPr>
      <w:pStyle w:val="Tekstpodstawowy"/>
      <w:spacing w:line="14" w:lineRule="auto"/>
      <w:ind w:left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87476224" behindDoc="1" locked="0" layoutInCell="1" allowOverlap="1" wp14:anchorId="42981C17" wp14:editId="607A7F29">
              <wp:simplePos x="0" y="0"/>
              <wp:positionH relativeFrom="page">
                <wp:posOffset>6404609</wp:posOffset>
              </wp:positionH>
              <wp:positionV relativeFrom="page">
                <wp:posOffset>9912044</wp:posOffset>
              </wp:positionV>
              <wp:extent cx="448309" cy="1143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309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6D3BCF" w14:textId="77777777" w:rsidR="006A75BB" w:rsidRDefault="00000000">
                          <w:pPr>
                            <w:spacing w:line="162" w:lineRule="exact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Strona</w:t>
                          </w:r>
                          <w:r>
                            <w:rPr>
                              <w:i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i/>
                              <w:sz w:val="14"/>
                            </w:rPr>
                            <w:t>2</w:t>
                          </w:r>
                          <w:r>
                            <w:rPr>
                              <w:i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 xml:space="preserve">z </w:t>
                          </w:r>
                          <w:r>
                            <w:rPr>
                              <w:i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i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i/>
                              <w:spacing w:val="-10"/>
                              <w:sz w:val="14"/>
                            </w:rPr>
                            <w:t>7</w:t>
                          </w:r>
                          <w:r>
                            <w:rPr>
                              <w:i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81C1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4.3pt;margin-top:780.5pt;width:35.3pt;height:9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" filled="f" stroked="f">
              <v:textbox inset="0,0,0,0">
                <w:txbxContent>
                  <w:p w14:paraId="566D3BCF" w14:textId="77777777" w:rsidR="006A75BB" w:rsidRDefault="00000000">
                    <w:pPr>
                      <w:spacing w:line="162" w:lineRule="exact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Strona</w:t>
                    </w:r>
                    <w:r>
                      <w:rPr>
                        <w:i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fldChar w:fldCharType="begin"/>
                    </w:r>
                    <w:r>
                      <w:rPr>
                        <w:i/>
                        <w:sz w:val="14"/>
                      </w:rPr>
                      <w:instrText xml:space="preserve"> PAGE </w:instrText>
                    </w:r>
                    <w:r>
                      <w:rPr>
                        <w:i/>
                        <w:sz w:val="14"/>
                      </w:rPr>
                      <w:fldChar w:fldCharType="separate"/>
                    </w:r>
                    <w:r>
                      <w:rPr>
                        <w:i/>
                        <w:sz w:val="14"/>
                      </w:rPr>
                      <w:t>2</w:t>
                    </w:r>
                    <w:r>
                      <w:rPr>
                        <w:i/>
                        <w:sz w:val="14"/>
                      </w:rPr>
                      <w:fldChar w:fldCharType="end"/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 xml:space="preserve">z </w:t>
                    </w:r>
                    <w:r>
                      <w:rPr>
                        <w:i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i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i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i/>
                        <w:spacing w:val="-10"/>
                        <w:sz w:val="14"/>
                      </w:rPr>
                      <w:t>7</w:t>
                    </w:r>
                    <w:r>
                      <w:rPr>
                        <w:i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35A5" w14:textId="77777777" w:rsidR="0070208D" w:rsidRDefault="0070208D">
      <w:r>
        <w:separator/>
      </w:r>
    </w:p>
  </w:footnote>
  <w:footnote w:type="continuationSeparator" w:id="0">
    <w:p w14:paraId="168EE017" w14:textId="77777777" w:rsidR="0070208D" w:rsidRDefault="0070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5D4"/>
    <w:multiLevelType w:val="hybridMultilevel"/>
    <w:tmpl w:val="3942F92E"/>
    <w:lvl w:ilvl="0" w:tplc="E342152C">
      <w:start w:val="1"/>
      <w:numFmt w:val="decimal"/>
      <w:lvlText w:val="%1."/>
      <w:lvlJc w:val="left"/>
      <w:pPr>
        <w:ind w:left="530" w:hanging="359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1207066">
      <w:numFmt w:val="bullet"/>
      <w:lvlText w:val="•"/>
      <w:lvlJc w:val="left"/>
      <w:pPr>
        <w:ind w:left="1479" w:hanging="359"/>
      </w:pPr>
      <w:rPr>
        <w:rFonts w:hint="default"/>
        <w:lang w:val="pl-PL" w:eastAsia="en-US" w:bidi="ar-SA"/>
      </w:rPr>
    </w:lvl>
    <w:lvl w:ilvl="2" w:tplc="7286F064">
      <w:numFmt w:val="bullet"/>
      <w:lvlText w:val="•"/>
      <w:lvlJc w:val="left"/>
      <w:pPr>
        <w:ind w:left="2419" w:hanging="359"/>
      </w:pPr>
      <w:rPr>
        <w:rFonts w:hint="default"/>
        <w:lang w:val="pl-PL" w:eastAsia="en-US" w:bidi="ar-SA"/>
      </w:rPr>
    </w:lvl>
    <w:lvl w:ilvl="3" w:tplc="CD00184A">
      <w:numFmt w:val="bullet"/>
      <w:lvlText w:val="•"/>
      <w:lvlJc w:val="left"/>
      <w:pPr>
        <w:ind w:left="3359" w:hanging="359"/>
      </w:pPr>
      <w:rPr>
        <w:rFonts w:hint="default"/>
        <w:lang w:val="pl-PL" w:eastAsia="en-US" w:bidi="ar-SA"/>
      </w:rPr>
    </w:lvl>
    <w:lvl w:ilvl="4" w:tplc="5712CDB0">
      <w:numFmt w:val="bullet"/>
      <w:lvlText w:val="•"/>
      <w:lvlJc w:val="left"/>
      <w:pPr>
        <w:ind w:left="4299" w:hanging="359"/>
      </w:pPr>
      <w:rPr>
        <w:rFonts w:hint="default"/>
        <w:lang w:val="pl-PL" w:eastAsia="en-US" w:bidi="ar-SA"/>
      </w:rPr>
    </w:lvl>
    <w:lvl w:ilvl="5" w:tplc="85208A2C">
      <w:numFmt w:val="bullet"/>
      <w:lvlText w:val="•"/>
      <w:lvlJc w:val="left"/>
      <w:pPr>
        <w:ind w:left="5239" w:hanging="359"/>
      </w:pPr>
      <w:rPr>
        <w:rFonts w:hint="default"/>
        <w:lang w:val="pl-PL" w:eastAsia="en-US" w:bidi="ar-SA"/>
      </w:rPr>
    </w:lvl>
    <w:lvl w:ilvl="6" w:tplc="55749B48">
      <w:numFmt w:val="bullet"/>
      <w:lvlText w:val="•"/>
      <w:lvlJc w:val="left"/>
      <w:pPr>
        <w:ind w:left="6179" w:hanging="359"/>
      </w:pPr>
      <w:rPr>
        <w:rFonts w:hint="default"/>
        <w:lang w:val="pl-PL" w:eastAsia="en-US" w:bidi="ar-SA"/>
      </w:rPr>
    </w:lvl>
    <w:lvl w:ilvl="7" w:tplc="A9FE2ABA">
      <w:numFmt w:val="bullet"/>
      <w:lvlText w:val="•"/>
      <w:lvlJc w:val="left"/>
      <w:pPr>
        <w:ind w:left="7119" w:hanging="359"/>
      </w:pPr>
      <w:rPr>
        <w:rFonts w:hint="default"/>
        <w:lang w:val="pl-PL" w:eastAsia="en-US" w:bidi="ar-SA"/>
      </w:rPr>
    </w:lvl>
    <w:lvl w:ilvl="8" w:tplc="9DBCE524">
      <w:numFmt w:val="bullet"/>
      <w:lvlText w:val="•"/>
      <w:lvlJc w:val="left"/>
      <w:pPr>
        <w:ind w:left="8059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2DD63667"/>
    <w:multiLevelType w:val="hybridMultilevel"/>
    <w:tmpl w:val="1B642DD6"/>
    <w:lvl w:ilvl="0" w:tplc="772EB418">
      <w:start w:val="1"/>
      <w:numFmt w:val="decimal"/>
      <w:lvlText w:val="%1."/>
      <w:lvlJc w:val="left"/>
      <w:pPr>
        <w:ind w:left="53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02A27A">
      <w:start w:val="1"/>
      <w:numFmt w:val="lowerLetter"/>
      <w:lvlText w:val="%2)"/>
      <w:lvlJc w:val="left"/>
      <w:pPr>
        <w:ind w:left="1241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BEEBBDA">
      <w:numFmt w:val="bullet"/>
      <w:lvlText w:val="•"/>
      <w:lvlJc w:val="left"/>
      <w:pPr>
        <w:ind w:left="2206" w:hanging="360"/>
      </w:pPr>
      <w:rPr>
        <w:rFonts w:hint="default"/>
        <w:lang w:val="pl-PL" w:eastAsia="en-US" w:bidi="ar-SA"/>
      </w:rPr>
    </w:lvl>
    <w:lvl w:ilvl="3" w:tplc="46744F0A">
      <w:numFmt w:val="bullet"/>
      <w:lvlText w:val="•"/>
      <w:lvlJc w:val="left"/>
      <w:pPr>
        <w:ind w:left="3173" w:hanging="360"/>
      </w:pPr>
      <w:rPr>
        <w:rFonts w:hint="default"/>
        <w:lang w:val="pl-PL" w:eastAsia="en-US" w:bidi="ar-SA"/>
      </w:rPr>
    </w:lvl>
    <w:lvl w:ilvl="4" w:tplc="C0BA26EA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50900C4A">
      <w:numFmt w:val="bullet"/>
      <w:lvlText w:val="•"/>
      <w:lvlJc w:val="left"/>
      <w:pPr>
        <w:ind w:left="5106" w:hanging="360"/>
      </w:pPr>
      <w:rPr>
        <w:rFonts w:hint="default"/>
        <w:lang w:val="pl-PL" w:eastAsia="en-US" w:bidi="ar-SA"/>
      </w:rPr>
    </w:lvl>
    <w:lvl w:ilvl="6" w:tplc="BF581DE6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4C3624DA">
      <w:numFmt w:val="bullet"/>
      <w:lvlText w:val="•"/>
      <w:lvlJc w:val="left"/>
      <w:pPr>
        <w:ind w:left="7039" w:hanging="360"/>
      </w:pPr>
      <w:rPr>
        <w:rFonts w:hint="default"/>
        <w:lang w:val="pl-PL" w:eastAsia="en-US" w:bidi="ar-SA"/>
      </w:rPr>
    </w:lvl>
    <w:lvl w:ilvl="8" w:tplc="12F45B44">
      <w:numFmt w:val="bullet"/>
      <w:lvlText w:val="•"/>
      <w:lvlJc w:val="left"/>
      <w:pPr>
        <w:ind w:left="800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F992D46"/>
    <w:multiLevelType w:val="hybridMultilevel"/>
    <w:tmpl w:val="EC4CC072"/>
    <w:lvl w:ilvl="0" w:tplc="61EAE3C0">
      <w:start w:val="1"/>
      <w:numFmt w:val="decimal"/>
      <w:lvlText w:val="%1."/>
      <w:lvlJc w:val="left"/>
      <w:pPr>
        <w:ind w:left="530" w:hanging="3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416FA34">
      <w:start w:val="1"/>
      <w:numFmt w:val="lowerLetter"/>
      <w:lvlText w:val="%2)"/>
      <w:lvlJc w:val="left"/>
      <w:pPr>
        <w:ind w:left="1231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EACDCDA">
      <w:numFmt w:val="bullet"/>
      <w:lvlText w:val="•"/>
      <w:lvlJc w:val="left"/>
      <w:pPr>
        <w:ind w:left="2206" w:hanging="351"/>
      </w:pPr>
      <w:rPr>
        <w:rFonts w:hint="default"/>
        <w:lang w:val="pl-PL" w:eastAsia="en-US" w:bidi="ar-SA"/>
      </w:rPr>
    </w:lvl>
    <w:lvl w:ilvl="3" w:tplc="4EE04784">
      <w:numFmt w:val="bullet"/>
      <w:lvlText w:val="•"/>
      <w:lvlJc w:val="left"/>
      <w:pPr>
        <w:ind w:left="3173" w:hanging="351"/>
      </w:pPr>
      <w:rPr>
        <w:rFonts w:hint="default"/>
        <w:lang w:val="pl-PL" w:eastAsia="en-US" w:bidi="ar-SA"/>
      </w:rPr>
    </w:lvl>
    <w:lvl w:ilvl="4" w:tplc="10BC78F0">
      <w:numFmt w:val="bullet"/>
      <w:lvlText w:val="•"/>
      <w:lvlJc w:val="left"/>
      <w:pPr>
        <w:ind w:left="4139" w:hanging="351"/>
      </w:pPr>
      <w:rPr>
        <w:rFonts w:hint="default"/>
        <w:lang w:val="pl-PL" w:eastAsia="en-US" w:bidi="ar-SA"/>
      </w:rPr>
    </w:lvl>
    <w:lvl w:ilvl="5" w:tplc="1D0CCEBC">
      <w:numFmt w:val="bullet"/>
      <w:lvlText w:val="•"/>
      <w:lvlJc w:val="left"/>
      <w:pPr>
        <w:ind w:left="5106" w:hanging="351"/>
      </w:pPr>
      <w:rPr>
        <w:rFonts w:hint="default"/>
        <w:lang w:val="pl-PL" w:eastAsia="en-US" w:bidi="ar-SA"/>
      </w:rPr>
    </w:lvl>
    <w:lvl w:ilvl="6" w:tplc="7B12C328">
      <w:numFmt w:val="bullet"/>
      <w:lvlText w:val="•"/>
      <w:lvlJc w:val="left"/>
      <w:pPr>
        <w:ind w:left="6072" w:hanging="351"/>
      </w:pPr>
      <w:rPr>
        <w:rFonts w:hint="default"/>
        <w:lang w:val="pl-PL" w:eastAsia="en-US" w:bidi="ar-SA"/>
      </w:rPr>
    </w:lvl>
    <w:lvl w:ilvl="7" w:tplc="8784450E">
      <w:numFmt w:val="bullet"/>
      <w:lvlText w:val="•"/>
      <w:lvlJc w:val="left"/>
      <w:pPr>
        <w:ind w:left="7039" w:hanging="351"/>
      </w:pPr>
      <w:rPr>
        <w:rFonts w:hint="default"/>
        <w:lang w:val="pl-PL" w:eastAsia="en-US" w:bidi="ar-SA"/>
      </w:rPr>
    </w:lvl>
    <w:lvl w:ilvl="8" w:tplc="88E059F0">
      <w:numFmt w:val="bullet"/>
      <w:lvlText w:val="•"/>
      <w:lvlJc w:val="left"/>
      <w:pPr>
        <w:ind w:left="8006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33DB091D"/>
    <w:multiLevelType w:val="hybridMultilevel"/>
    <w:tmpl w:val="558E9B68"/>
    <w:lvl w:ilvl="0" w:tplc="8A86CFCC">
      <w:start w:val="1"/>
      <w:numFmt w:val="decimal"/>
      <w:lvlText w:val="%1."/>
      <w:lvlJc w:val="left"/>
      <w:pPr>
        <w:ind w:left="53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63ED784">
      <w:numFmt w:val="bullet"/>
      <w:lvlText w:val="•"/>
      <w:lvlJc w:val="left"/>
      <w:pPr>
        <w:ind w:left="1479" w:hanging="361"/>
      </w:pPr>
      <w:rPr>
        <w:rFonts w:hint="default"/>
        <w:lang w:val="pl-PL" w:eastAsia="en-US" w:bidi="ar-SA"/>
      </w:rPr>
    </w:lvl>
    <w:lvl w:ilvl="2" w:tplc="898C1FD8">
      <w:numFmt w:val="bullet"/>
      <w:lvlText w:val="•"/>
      <w:lvlJc w:val="left"/>
      <w:pPr>
        <w:ind w:left="2419" w:hanging="361"/>
      </w:pPr>
      <w:rPr>
        <w:rFonts w:hint="default"/>
        <w:lang w:val="pl-PL" w:eastAsia="en-US" w:bidi="ar-SA"/>
      </w:rPr>
    </w:lvl>
    <w:lvl w:ilvl="3" w:tplc="0C7A1C88">
      <w:numFmt w:val="bullet"/>
      <w:lvlText w:val="•"/>
      <w:lvlJc w:val="left"/>
      <w:pPr>
        <w:ind w:left="3359" w:hanging="361"/>
      </w:pPr>
      <w:rPr>
        <w:rFonts w:hint="default"/>
        <w:lang w:val="pl-PL" w:eastAsia="en-US" w:bidi="ar-SA"/>
      </w:rPr>
    </w:lvl>
    <w:lvl w:ilvl="4" w:tplc="01AEAD5C">
      <w:numFmt w:val="bullet"/>
      <w:lvlText w:val="•"/>
      <w:lvlJc w:val="left"/>
      <w:pPr>
        <w:ind w:left="4299" w:hanging="361"/>
      </w:pPr>
      <w:rPr>
        <w:rFonts w:hint="default"/>
        <w:lang w:val="pl-PL" w:eastAsia="en-US" w:bidi="ar-SA"/>
      </w:rPr>
    </w:lvl>
    <w:lvl w:ilvl="5" w:tplc="1A64BA2A">
      <w:numFmt w:val="bullet"/>
      <w:lvlText w:val="•"/>
      <w:lvlJc w:val="left"/>
      <w:pPr>
        <w:ind w:left="5239" w:hanging="361"/>
      </w:pPr>
      <w:rPr>
        <w:rFonts w:hint="default"/>
        <w:lang w:val="pl-PL" w:eastAsia="en-US" w:bidi="ar-SA"/>
      </w:rPr>
    </w:lvl>
    <w:lvl w:ilvl="6" w:tplc="5A7CC3A2">
      <w:numFmt w:val="bullet"/>
      <w:lvlText w:val="•"/>
      <w:lvlJc w:val="left"/>
      <w:pPr>
        <w:ind w:left="6179" w:hanging="361"/>
      </w:pPr>
      <w:rPr>
        <w:rFonts w:hint="default"/>
        <w:lang w:val="pl-PL" w:eastAsia="en-US" w:bidi="ar-SA"/>
      </w:rPr>
    </w:lvl>
    <w:lvl w:ilvl="7" w:tplc="B8E6C20C">
      <w:numFmt w:val="bullet"/>
      <w:lvlText w:val="•"/>
      <w:lvlJc w:val="left"/>
      <w:pPr>
        <w:ind w:left="7119" w:hanging="361"/>
      </w:pPr>
      <w:rPr>
        <w:rFonts w:hint="default"/>
        <w:lang w:val="pl-PL" w:eastAsia="en-US" w:bidi="ar-SA"/>
      </w:rPr>
    </w:lvl>
    <w:lvl w:ilvl="8" w:tplc="D61EFB54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5D572F5"/>
    <w:multiLevelType w:val="hybridMultilevel"/>
    <w:tmpl w:val="C3E4A2BC"/>
    <w:lvl w:ilvl="0" w:tplc="83CA5970">
      <w:start w:val="1"/>
      <w:numFmt w:val="decimal"/>
      <w:lvlText w:val="%1."/>
      <w:lvlJc w:val="left"/>
      <w:pPr>
        <w:ind w:left="53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E00A76">
      <w:start w:val="1"/>
      <w:numFmt w:val="decimal"/>
      <w:lvlText w:val="%2)"/>
      <w:lvlJc w:val="left"/>
      <w:pPr>
        <w:ind w:left="1166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42AF7BC">
      <w:numFmt w:val="bullet"/>
      <w:lvlText w:val="•"/>
      <w:lvlJc w:val="left"/>
      <w:pPr>
        <w:ind w:left="2135" w:hanging="428"/>
      </w:pPr>
      <w:rPr>
        <w:rFonts w:hint="default"/>
        <w:lang w:val="pl-PL" w:eastAsia="en-US" w:bidi="ar-SA"/>
      </w:rPr>
    </w:lvl>
    <w:lvl w:ilvl="3" w:tplc="9888443A">
      <w:numFmt w:val="bullet"/>
      <w:lvlText w:val="•"/>
      <w:lvlJc w:val="left"/>
      <w:pPr>
        <w:ind w:left="3110" w:hanging="428"/>
      </w:pPr>
      <w:rPr>
        <w:rFonts w:hint="default"/>
        <w:lang w:val="pl-PL" w:eastAsia="en-US" w:bidi="ar-SA"/>
      </w:rPr>
    </w:lvl>
    <w:lvl w:ilvl="4" w:tplc="BDB0AF86">
      <w:numFmt w:val="bullet"/>
      <w:lvlText w:val="•"/>
      <w:lvlJc w:val="left"/>
      <w:pPr>
        <w:ind w:left="4086" w:hanging="428"/>
      </w:pPr>
      <w:rPr>
        <w:rFonts w:hint="default"/>
        <w:lang w:val="pl-PL" w:eastAsia="en-US" w:bidi="ar-SA"/>
      </w:rPr>
    </w:lvl>
    <w:lvl w:ilvl="5" w:tplc="3E7435D6">
      <w:numFmt w:val="bullet"/>
      <w:lvlText w:val="•"/>
      <w:lvlJc w:val="left"/>
      <w:pPr>
        <w:ind w:left="5061" w:hanging="428"/>
      </w:pPr>
      <w:rPr>
        <w:rFonts w:hint="default"/>
        <w:lang w:val="pl-PL" w:eastAsia="en-US" w:bidi="ar-SA"/>
      </w:rPr>
    </w:lvl>
    <w:lvl w:ilvl="6" w:tplc="D4DEC38A">
      <w:numFmt w:val="bullet"/>
      <w:lvlText w:val="•"/>
      <w:lvlJc w:val="left"/>
      <w:pPr>
        <w:ind w:left="6037" w:hanging="428"/>
      </w:pPr>
      <w:rPr>
        <w:rFonts w:hint="default"/>
        <w:lang w:val="pl-PL" w:eastAsia="en-US" w:bidi="ar-SA"/>
      </w:rPr>
    </w:lvl>
    <w:lvl w:ilvl="7" w:tplc="309AFA02">
      <w:numFmt w:val="bullet"/>
      <w:lvlText w:val="•"/>
      <w:lvlJc w:val="left"/>
      <w:pPr>
        <w:ind w:left="7012" w:hanging="428"/>
      </w:pPr>
      <w:rPr>
        <w:rFonts w:hint="default"/>
        <w:lang w:val="pl-PL" w:eastAsia="en-US" w:bidi="ar-SA"/>
      </w:rPr>
    </w:lvl>
    <w:lvl w:ilvl="8" w:tplc="C1DCB938">
      <w:numFmt w:val="bullet"/>
      <w:lvlText w:val="•"/>
      <w:lvlJc w:val="left"/>
      <w:pPr>
        <w:ind w:left="7988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08E48B0"/>
    <w:multiLevelType w:val="hybridMultilevel"/>
    <w:tmpl w:val="1FF4204C"/>
    <w:lvl w:ilvl="0" w:tplc="4ABEBAD4">
      <w:start w:val="1"/>
      <w:numFmt w:val="decimal"/>
      <w:lvlText w:val="%1."/>
      <w:lvlJc w:val="left"/>
      <w:pPr>
        <w:ind w:left="523" w:hanging="35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448B60">
      <w:start w:val="1"/>
      <w:numFmt w:val="lowerLetter"/>
      <w:lvlText w:val="%2)"/>
      <w:lvlJc w:val="left"/>
      <w:pPr>
        <w:ind w:left="125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834C33E">
      <w:numFmt w:val="bullet"/>
      <w:lvlText w:val="•"/>
      <w:lvlJc w:val="left"/>
      <w:pPr>
        <w:ind w:left="2224" w:hanging="360"/>
      </w:pPr>
      <w:rPr>
        <w:rFonts w:hint="default"/>
        <w:lang w:val="pl-PL" w:eastAsia="en-US" w:bidi="ar-SA"/>
      </w:rPr>
    </w:lvl>
    <w:lvl w:ilvl="3" w:tplc="D3D640E4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D424F9EC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  <w:lvl w:ilvl="5" w:tplc="9C4C7E18">
      <w:numFmt w:val="bullet"/>
      <w:lvlText w:val="•"/>
      <w:lvlJc w:val="left"/>
      <w:pPr>
        <w:ind w:left="5117" w:hanging="360"/>
      </w:pPr>
      <w:rPr>
        <w:rFonts w:hint="default"/>
        <w:lang w:val="pl-PL" w:eastAsia="en-US" w:bidi="ar-SA"/>
      </w:rPr>
    </w:lvl>
    <w:lvl w:ilvl="6" w:tplc="EF94AEC4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23C24E12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8200DB50">
      <w:numFmt w:val="bullet"/>
      <w:lvlText w:val="•"/>
      <w:lvlJc w:val="left"/>
      <w:pPr>
        <w:ind w:left="801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E0E3DAC"/>
    <w:multiLevelType w:val="hybridMultilevel"/>
    <w:tmpl w:val="1298B4A6"/>
    <w:lvl w:ilvl="0" w:tplc="DCFE95BC">
      <w:start w:val="1"/>
      <w:numFmt w:val="decimal"/>
      <w:lvlText w:val="%1."/>
      <w:lvlJc w:val="left"/>
      <w:pPr>
        <w:ind w:left="523" w:hanging="35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C1C65DE">
      <w:numFmt w:val="bullet"/>
      <w:lvlText w:val="•"/>
      <w:lvlJc w:val="left"/>
      <w:pPr>
        <w:ind w:left="1461" w:hanging="351"/>
      </w:pPr>
      <w:rPr>
        <w:rFonts w:hint="default"/>
        <w:lang w:val="pl-PL" w:eastAsia="en-US" w:bidi="ar-SA"/>
      </w:rPr>
    </w:lvl>
    <w:lvl w:ilvl="2" w:tplc="712C22A6">
      <w:numFmt w:val="bullet"/>
      <w:lvlText w:val="•"/>
      <w:lvlJc w:val="left"/>
      <w:pPr>
        <w:ind w:left="2403" w:hanging="351"/>
      </w:pPr>
      <w:rPr>
        <w:rFonts w:hint="default"/>
        <w:lang w:val="pl-PL" w:eastAsia="en-US" w:bidi="ar-SA"/>
      </w:rPr>
    </w:lvl>
    <w:lvl w:ilvl="3" w:tplc="B8064B54">
      <w:numFmt w:val="bullet"/>
      <w:lvlText w:val="•"/>
      <w:lvlJc w:val="left"/>
      <w:pPr>
        <w:ind w:left="3345" w:hanging="351"/>
      </w:pPr>
      <w:rPr>
        <w:rFonts w:hint="default"/>
        <w:lang w:val="pl-PL" w:eastAsia="en-US" w:bidi="ar-SA"/>
      </w:rPr>
    </w:lvl>
    <w:lvl w:ilvl="4" w:tplc="24FA0DD4">
      <w:numFmt w:val="bullet"/>
      <w:lvlText w:val="•"/>
      <w:lvlJc w:val="left"/>
      <w:pPr>
        <w:ind w:left="4287" w:hanging="351"/>
      </w:pPr>
      <w:rPr>
        <w:rFonts w:hint="default"/>
        <w:lang w:val="pl-PL" w:eastAsia="en-US" w:bidi="ar-SA"/>
      </w:rPr>
    </w:lvl>
    <w:lvl w:ilvl="5" w:tplc="FB3A67E4">
      <w:numFmt w:val="bullet"/>
      <w:lvlText w:val="•"/>
      <w:lvlJc w:val="left"/>
      <w:pPr>
        <w:ind w:left="5229" w:hanging="351"/>
      </w:pPr>
      <w:rPr>
        <w:rFonts w:hint="default"/>
        <w:lang w:val="pl-PL" w:eastAsia="en-US" w:bidi="ar-SA"/>
      </w:rPr>
    </w:lvl>
    <w:lvl w:ilvl="6" w:tplc="23664824">
      <w:numFmt w:val="bullet"/>
      <w:lvlText w:val="•"/>
      <w:lvlJc w:val="left"/>
      <w:pPr>
        <w:ind w:left="6171" w:hanging="351"/>
      </w:pPr>
      <w:rPr>
        <w:rFonts w:hint="default"/>
        <w:lang w:val="pl-PL" w:eastAsia="en-US" w:bidi="ar-SA"/>
      </w:rPr>
    </w:lvl>
    <w:lvl w:ilvl="7" w:tplc="0D3039FE">
      <w:numFmt w:val="bullet"/>
      <w:lvlText w:val="•"/>
      <w:lvlJc w:val="left"/>
      <w:pPr>
        <w:ind w:left="7113" w:hanging="351"/>
      </w:pPr>
      <w:rPr>
        <w:rFonts w:hint="default"/>
        <w:lang w:val="pl-PL" w:eastAsia="en-US" w:bidi="ar-SA"/>
      </w:rPr>
    </w:lvl>
    <w:lvl w:ilvl="8" w:tplc="1CDEEEFC">
      <w:numFmt w:val="bullet"/>
      <w:lvlText w:val="•"/>
      <w:lvlJc w:val="left"/>
      <w:pPr>
        <w:ind w:left="8055" w:hanging="351"/>
      </w:pPr>
      <w:rPr>
        <w:rFonts w:hint="default"/>
        <w:lang w:val="pl-PL" w:eastAsia="en-US" w:bidi="ar-SA"/>
      </w:rPr>
    </w:lvl>
  </w:abstractNum>
  <w:abstractNum w:abstractNumId="7" w15:restartNumberingAfterBreak="0">
    <w:nsid w:val="4F5E173C"/>
    <w:multiLevelType w:val="hybridMultilevel"/>
    <w:tmpl w:val="2A7638C6"/>
    <w:lvl w:ilvl="0" w:tplc="7222F664">
      <w:start w:val="1"/>
      <w:numFmt w:val="decimal"/>
      <w:lvlText w:val="%1."/>
      <w:lvlJc w:val="left"/>
      <w:pPr>
        <w:ind w:left="53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5EB354">
      <w:start w:val="1"/>
      <w:numFmt w:val="lowerLetter"/>
      <w:lvlText w:val="%2)"/>
      <w:lvlJc w:val="left"/>
      <w:pPr>
        <w:ind w:left="1171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EE82330">
      <w:numFmt w:val="bullet"/>
      <w:lvlText w:val="•"/>
      <w:lvlJc w:val="left"/>
      <w:pPr>
        <w:ind w:left="2153" w:hanging="224"/>
      </w:pPr>
      <w:rPr>
        <w:rFonts w:hint="default"/>
        <w:lang w:val="pl-PL" w:eastAsia="en-US" w:bidi="ar-SA"/>
      </w:rPr>
    </w:lvl>
    <w:lvl w:ilvl="3" w:tplc="5A76DD7A">
      <w:numFmt w:val="bullet"/>
      <w:lvlText w:val="•"/>
      <w:lvlJc w:val="left"/>
      <w:pPr>
        <w:ind w:left="3126" w:hanging="224"/>
      </w:pPr>
      <w:rPr>
        <w:rFonts w:hint="default"/>
        <w:lang w:val="pl-PL" w:eastAsia="en-US" w:bidi="ar-SA"/>
      </w:rPr>
    </w:lvl>
    <w:lvl w:ilvl="4" w:tplc="0BE6ED10">
      <w:numFmt w:val="bullet"/>
      <w:lvlText w:val="•"/>
      <w:lvlJc w:val="left"/>
      <w:pPr>
        <w:ind w:left="4099" w:hanging="224"/>
      </w:pPr>
      <w:rPr>
        <w:rFonts w:hint="default"/>
        <w:lang w:val="pl-PL" w:eastAsia="en-US" w:bidi="ar-SA"/>
      </w:rPr>
    </w:lvl>
    <w:lvl w:ilvl="5" w:tplc="402C5132">
      <w:numFmt w:val="bullet"/>
      <w:lvlText w:val="•"/>
      <w:lvlJc w:val="left"/>
      <w:pPr>
        <w:ind w:left="5072" w:hanging="224"/>
      </w:pPr>
      <w:rPr>
        <w:rFonts w:hint="default"/>
        <w:lang w:val="pl-PL" w:eastAsia="en-US" w:bidi="ar-SA"/>
      </w:rPr>
    </w:lvl>
    <w:lvl w:ilvl="6" w:tplc="3D0EACF6">
      <w:numFmt w:val="bullet"/>
      <w:lvlText w:val="•"/>
      <w:lvlJc w:val="left"/>
      <w:pPr>
        <w:ind w:left="6046" w:hanging="224"/>
      </w:pPr>
      <w:rPr>
        <w:rFonts w:hint="default"/>
        <w:lang w:val="pl-PL" w:eastAsia="en-US" w:bidi="ar-SA"/>
      </w:rPr>
    </w:lvl>
    <w:lvl w:ilvl="7" w:tplc="C40A3CBA">
      <w:numFmt w:val="bullet"/>
      <w:lvlText w:val="•"/>
      <w:lvlJc w:val="left"/>
      <w:pPr>
        <w:ind w:left="7019" w:hanging="224"/>
      </w:pPr>
      <w:rPr>
        <w:rFonts w:hint="default"/>
        <w:lang w:val="pl-PL" w:eastAsia="en-US" w:bidi="ar-SA"/>
      </w:rPr>
    </w:lvl>
    <w:lvl w:ilvl="8" w:tplc="2698E36A">
      <w:numFmt w:val="bullet"/>
      <w:lvlText w:val="•"/>
      <w:lvlJc w:val="left"/>
      <w:pPr>
        <w:ind w:left="7992" w:hanging="224"/>
      </w:pPr>
      <w:rPr>
        <w:rFonts w:hint="default"/>
        <w:lang w:val="pl-PL" w:eastAsia="en-US" w:bidi="ar-SA"/>
      </w:rPr>
    </w:lvl>
  </w:abstractNum>
  <w:abstractNum w:abstractNumId="8" w15:restartNumberingAfterBreak="0">
    <w:nsid w:val="593F1004"/>
    <w:multiLevelType w:val="hybridMultilevel"/>
    <w:tmpl w:val="41E44206"/>
    <w:lvl w:ilvl="0" w:tplc="61C67670">
      <w:start w:val="1"/>
      <w:numFmt w:val="decimal"/>
      <w:lvlText w:val="%1."/>
      <w:lvlJc w:val="left"/>
      <w:pPr>
        <w:ind w:left="869" w:hanging="33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7E25174">
      <w:numFmt w:val="bullet"/>
      <w:lvlText w:val="•"/>
      <w:lvlJc w:val="left"/>
      <w:pPr>
        <w:ind w:left="1767" w:hanging="339"/>
      </w:pPr>
      <w:rPr>
        <w:rFonts w:hint="default"/>
        <w:lang w:val="pl-PL" w:eastAsia="en-US" w:bidi="ar-SA"/>
      </w:rPr>
    </w:lvl>
    <w:lvl w:ilvl="2" w:tplc="69C2B4A8">
      <w:numFmt w:val="bullet"/>
      <w:lvlText w:val="•"/>
      <w:lvlJc w:val="left"/>
      <w:pPr>
        <w:ind w:left="2675" w:hanging="339"/>
      </w:pPr>
      <w:rPr>
        <w:rFonts w:hint="default"/>
        <w:lang w:val="pl-PL" w:eastAsia="en-US" w:bidi="ar-SA"/>
      </w:rPr>
    </w:lvl>
    <w:lvl w:ilvl="3" w:tplc="38E8AE4A">
      <w:numFmt w:val="bullet"/>
      <w:lvlText w:val="•"/>
      <w:lvlJc w:val="left"/>
      <w:pPr>
        <w:ind w:left="3583" w:hanging="339"/>
      </w:pPr>
      <w:rPr>
        <w:rFonts w:hint="default"/>
        <w:lang w:val="pl-PL" w:eastAsia="en-US" w:bidi="ar-SA"/>
      </w:rPr>
    </w:lvl>
    <w:lvl w:ilvl="4" w:tplc="BC8E4CC8">
      <w:numFmt w:val="bullet"/>
      <w:lvlText w:val="•"/>
      <w:lvlJc w:val="left"/>
      <w:pPr>
        <w:ind w:left="4491" w:hanging="339"/>
      </w:pPr>
      <w:rPr>
        <w:rFonts w:hint="default"/>
        <w:lang w:val="pl-PL" w:eastAsia="en-US" w:bidi="ar-SA"/>
      </w:rPr>
    </w:lvl>
    <w:lvl w:ilvl="5" w:tplc="EBB06206">
      <w:numFmt w:val="bullet"/>
      <w:lvlText w:val="•"/>
      <w:lvlJc w:val="left"/>
      <w:pPr>
        <w:ind w:left="5399" w:hanging="339"/>
      </w:pPr>
      <w:rPr>
        <w:rFonts w:hint="default"/>
        <w:lang w:val="pl-PL" w:eastAsia="en-US" w:bidi="ar-SA"/>
      </w:rPr>
    </w:lvl>
    <w:lvl w:ilvl="6" w:tplc="DA048204">
      <w:numFmt w:val="bullet"/>
      <w:lvlText w:val="•"/>
      <w:lvlJc w:val="left"/>
      <w:pPr>
        <w:ind w:left="6307" w:hanging="339"/>
      </w:pPr>
      <w:rPr>
        <w:rFonts w:hint="default"/>
        <w:lang w:val="pl-PL" w:eastAsia="en-US" w:bidi="ar-SA"/>
      </w:rPr>
    </w:lvl>
    <w:lvl w:ilvl="7" w:tplc="57D62AAE">
      <w:numFmt w:val="bullet"/>
      <w:lvlText w:val="•"/>
      <w:lvlJc w:val="left"/>
      <w:pPr>
        <w:ind w:left="7215" w:hanging="339"/>
      </w:pPr>
      <w:rPr>
        <w:rFonts w:hint="default"/>
        <w:lang w:val="pl-PL" w:eastAsia="en-US" w:bidi="ar-SA"/>
      </w:rPr>
    </w:lvl>
    <w:lvl w:ilvl="8" w:tplc="D9D8D85C">
      <w:numFmt w:val="bullet"/>
      <w:lvlText w:val="•"/>
      <w:lvlJc w:val="left"/>
      <w:pPr>
        <w:ind w:left="8123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5AC15D5F"/>
    <w:multiLevelType w:val="hybridMultilevel"/>
    <w:tmpl w:val="99607140"/>
    <w:lvl w:ilvl="0" w:tplc="44527B7C">
      <w:start w:val="1"/>
      <w:numFmt w:val="lowerLetter"/>
      <w:lvlText w:val="%1)"/>
      <w:lvlJc w:val="left"/>
      <w:pPr>
        <w:ind w:left="1238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B70ADD2">
      <w:numFmt w:val="bullet"/>
      <w:lvlText w:val="•"/>
      <w:lvlJc w:val="left"/>
      <w:pPr>
        <w:ind w:left="2109" w:hanging="353"/>
      </w:pPr>
      <w:rPr>
        <w:rFonts w:hint="default"/>
        <w:lang w:val="pl-PL" w:eastAsia="en-US" w:bidi="ar-SA"/>
      </w:rPr>
    </w:lvl>
    <w:lvl w:ilvl="2" w:tplc="C32E388E">
      <w:numFmt w:val="bullet"/>
      <w:lvlText w:val="•"/>
      <w:lvlJc w:val="left"/>
      <w:pPr>
        <w:ind w:left="2979" w:hanging="353"/>
      </w:pPr>
      <w:rPr>
        <w:rFonts w:hint="default"/>
        <w:lang w:val="pl-PL" w:eastAsia="en-US" w:bidi="ar-SA"/>
      </w:rPr>
    </w:lvl>
    <w:lvl w:ilvl="3" w:tplc="E746FAF0">
      <w:numFmt w:val="bullet"/>
      <w:lvlText w:val="•"/>
      <w:lvlJc w:val="left"/>
      <w:pPr>
        <w:ind w:left="3849" w:hanging="353"/>
      </w:pPr>
      <w:rPr>
        <w:rFonts w:hint="default"/>
        <w:lang w:val="pl-PL" w:eastAsia="en-US" w:bidi="ar-SA"/>
      </w:rPr>
    </w:lvl>
    <w:lvl w:ilvl="4" w:tplc="6472E3CE">
      <w:numFmt w:val="bullet"/>
      <w:lvlText w:val="•"/>
      <w:lvlJc w:val="left"/>
      <w:pPr>
        <w:ind w:left="4719" w:hanging="353"/>
      </w:pPr>
      <w:rPr>
        <w:rFonts w:hint="default"/>
        <w:lang w:val="pl-PL" w:eastAsia="en-US" w:bidi="ar-SA"/>
      </w:rPr>
    </w:lvl>
    <w:lvl w:ilvl="5" w:tplc="F6885876">
      <w:numFmt w:val="bullet"/>
      <w:lvlText w:val="•"/>
      <w:lvlJc w:val="left"/>
      <w:pPr>
        <w:ind w:left="5589" w:hanging="353"/>
      </w:pPr>
      <w:rPr>
        <w:rFonts w:hint="default"/>
        <w:lang w:val="pl-PL" w:eastAsia="en-US" w:bidi="ar-SA"/>
      </w:rPr>
    </w:lvl>
    <w:lvl w:ilvl="6" w:tplc="05CE1E8A">
      <w:numFmt w:val="bullet"/>
      <w:lvlText w:val="•"/>
      <w:lvlJc w:val="left"/>
      <w:pPr>
        <w:ind w:left="6459" w:hanging="353"/>
      </w:pPr>
      <w:rPr>
        <w:rFonts w:hint="default"/>
        <w:lang w:val="pl-PL" w:eastAsia="en-US" w:bidi="ar-SA"/>
      </w:rPr>
    </w:lvl>
    <w:lvl w:ilvl="7" w:tplc="F558D4EC">
      <w:numFmt w:val="bullet"/>
      <w:lvlText w:val="•"/>
      <w:lvlJc w:val="left"/>
      <w:pPr>
        <w:ind w:left="7329" w:hanging="353"/>
      </w:pPr>
      <w:rPr>
        <w:rFonts w:hint="default"/>
        <w:lang w:val="pl-PL" w:eastAsia="en-US" w:bidi="ar-SA"/>
      </w:rPr>
    </w:lvl>
    <w:lvl w:ilvl="8" w:tplc="DFE4EBDE">
      <w:numFmt w:val="bullet"/>
      <w:lvlText w:val="•"/>
      <w:lvlJc w:val="left"/>
      <w:pPr>
        <w:ind w:left="8199" w:hanging="353"/>
      </w:pPr>
      <w:rPr>
        <w:rFonts w:hint="default"/>
        <w:lang w:val="pl-PL" w:eastAsia="en-US" w:bidi="ar-SA"/>
      </w:rPr>
    </w:lvl>
  </w:abstractNum>
  <w:abstractNum w:abstractNumId="10" w15:restartNumberingAfterBreak="0">
    <w:nsid w:val="60963096"/>
    <w:multiLevelType w:val="hybridMultilevel"/>
    <w:tmpl w:val="4C722900"/>
    <w:lvl w:ilvl="0" w:tplc="3DA0B6D8">
      <w:start w:val="1"/>
      <w:numFmt w:val="decimal"/>
      <w:lvlText w:val="%1."/>
      <w:lvlJc w:val="left"/>
      <w:pPr>
        <w:ind w:left="533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094ACCA">
      <w:start w:val="1"/>
      <w:numFmt w:val="decimal"/>
      <w:lvlText w:val="%2)"/>
      <w:lvlJc w:val="left"/>
      <w:pPr>
        <w:ind w:left="893" w:hanging="34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CD23A1A">
      <w:numFmt w:val="bullet"/>
      <w:lvlText w:val="•"/>
      <w:lvlJc w:val="left"/>
      <w:pPr>
        <w:ind w:left="1904" w:hanging="341"/>
      </w:pPr>
      <w:rPr>
        <w:rFonts w:hint="default"/>
        <w:lang w:val="pl-PL" w:eastAsia="en-US" w:bidi="ar-SA"/>
      </w:rPr>
    </w:lvl>
    <w:lvl w:ilvl="3" w:tplc="6A56F4B8">
      <w:numFmt w:val="bullet"/>
      <w:lvlText w:val="•"/>
      <w:lvlJc w:val="left"/>
      <w:pPr>
        <w:ind w:left="2908" w:hanging="341"/>
      </w:pPr>
      <w:rPr>
        <w:rFonts w:hint="default"/>
        <w:lang w:val="pl-PL" w:eastAsia="en-US" w:bidi="ar-SA"/>
      </w:rPr>
    </w:lvl>
    <w:lvl w:ilvl="4" w:tplc="E09A26AE">
      <w:numFmt w:val="bullet"/>
      <w:lvlText w:val="•"/>
      <w:lvlJc w:val="left"/>
      <w:pPr>
        <w:ind w:left="3913" w:hanging="341"/>
      </w:pPr>
      <w:rPr>
        <w:rFonts w:hint="default"/>
        <w:lang w:val="pl-PL" w:eastAsia="en-US" w:bidi="ar-SA"/>
      </w:rPr>
    </w:lvl>
    <w:lvl w:ilvl="5" w:tplc="54B06152">
      <w:numFmt w:val="bullet"/>
      <w:lvlText w:val="•"/>
      <w:lvlJc w:val="left"/>
      <w:pPr>
        <w:ind w:left="4917" w:hanging="341"/>
      </w:pPr>
      <w:rPr>
        <w:rFonts w:hint="default"/>
        <w:lang w:val="pl-PL" w:eastAsia="en-US" w:bidi="ar-SA"/>
      </w:rPr>
    </w:lvl>
    <w:lvl w:ilvl="6" w:tplc="EA2895A0">
      <w:numFmt w:val="bullet"/>
      <w:lvlText w:val="•"/>
      <w:lvlJc w:val="left"/>
      <w:pPr>
        <w:ind w:left="5921" w:hanging="341"/>
      </w:pPr>
      <w:rPr>
        <w:rFonts w:hint="default"/>
        <w:lang w:val="pl-PL" w:eastAsia="en-US" w:bidi="ar-SA"/>
      </w:rPr>
    </w:lvl>
    <w:lvl w:ilvl="7" w:tplc="8F4A9D2A">
      <w:numFmt w:val="bullet"/>
      <w:lvlText w:val="•"/>
      <w:lvlJc w:val="left"/>
      <w:pPr>
        <w:ind w:left="6926" w:hanging="341"/>
      </w:pPr>
      <w:rPr>
        <w:rFonts w:hint="default"/>
        <w:lang w:val="pl-PL" w:eastAsia="en-US" w:bidi="ar-SA"/>
      </w:rPr>
    </w:lvl>
    <w:lvl w:ilvl="8" w:tplc="C0D099DA">
      <w:numFmt w:val="bullet"/>
      <w:lvlText w:val="•"/>
      <w:lvlJc w:val="left"/>
      <w:pPr>
        <w:ind w:left="7930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720E59E7"/>
    <w:multiLevelType w:val="hybridMultilevel"/>
    <w:tmpl w:val="28A6AEDE"/>
    <w:lvl w:ilvl="0" w:tplc="E736BC52">
      <w:start w:val="1"/>
      <w:numFmt w:val="decimal"/>
      <w:lvlText w:val="%1."/>
      <w:lvlJc w:val="left"/>
      <w:pPr>
        <w:ind w:left="523" w:hanging="35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6065716">
      <w:start w:val="1"/>
      <w:numFmt w:val="lowerLetter"/>
      <w:lvlText w:val="%2)"/>
      <w:lvlJc w:val="left"/>
      <w:pPr>
        <w:ind w:left="1234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77661DE4">
      <w:numFmt w:val="bullet"/>
      <w:lvlText w:val="•"/>
      <w:lvlJc w:val="left"/>
      <w:pPr>
        <w:ind w:left="2206" w:hanging="348"/>
      </w:pPr>
      <w:rPr>
        <w:rFonts w:hint="default"/>
        <w:lang w:val="pl-PL" w:eastAsia="en-US" w:bidi="ar-SA"/>
      </w:rPr>
    </w:lvl>
    <w:lvl w:ilvl="3" w:tplc="0ADC0E9C">
      <w:numFmt w:val="bullet"/>
      <w:lvlText w:val="•"/>
      <w:lvlJc w:val="left"/>
      <w:pPr>
        <w:ind w:left="3173" w:hanging="348"/>
      </w:pPr>
      <w:rPr>
        <w:rFonts w:hint="default"/>
        <w:lang w:val="pl-PL" w:eastAsia="en-US" w:bidi="ar-SA"/>
      </w:rPr>
    </w:lvl>
    <w:lvl w:ilvl="4" w:tplc="E70C421C">
      <w:numFmt w:val="bullet"/>
      <w:lvlText w:val="•"/>
      <w:lvlJc w:val="left"/>
      <w:pPr>
        <w:ind w:left="4139" w:hanging="348"/>
      </w:pPr>
      <w:rPr>
        <w:rFonts w:hint="default"/>
        <w:lang w:val="pl-PL" w:eastAsia="en-US" w:bidi="ar-SA"/>
      </w:rPr>
    </w:lvl>
    <w:lvl w:ilvl="5" w:tplc="A620BD3C">
      <w:numFmt w:val="bullet"/>
      <w:lvlText w:val="•"/>
      <w:lvlJc w:val="left"/>
      <w:pPr>
        <w:ind w:left="5106" w:hanging="348"/>
      </w:pPr>
      <w:rPr>
        <w:rFonts w:hint="default"/>
        <w:lang w:val="pl-PL" w:eastAsia="en-US" w:bidi="ar-SA"/>
      </w:rPr>
    </w:lvl>
    <w:lvl w:ilvl="6" w:tplc="206ADA90">
      <w:numFmt w:val="bullet"/>
      <w:lvlText w:val="•"/>
      <w:lvlJc w:val="left"/>
      <w:pPr>
        <w:ind w:left="6072" w:hanging="348"/>
      </w:pPr>
      <w:rPr>
        <w:rFonts w:hint="default"/>
        <w:lang w:val="pl-PL" w:eastAsia="en-US" w:bidi="ar-SA"/>
      </w:rPr>
    </w:lvl>
    <w:lvl w:ilvl="7" w:tplc="73202050">
      <w:numFmt w:val="bullet"/>
      <w:lvlText w:val="•"/>
      <w:lvlJc w:val="left"/>
      <w:pPr>
        <w:ind w:left="7039" w:hanging="348"/>
      </w:pPr>
      <w:rPr>
        <w:rFonts w:hint="default"/>
        <w:lang w:val="pl-PL" w:eastAsia="en-US" w:bidi="ar-SA"/>
      </w:rPr>
    </w:lvl>
    <w:lvl w:ilvl="8" w:tplc="0492A75C">
      <w:numFmt w:val="bullet"/>
      <w:lvlText w:val="•"/>
      <w:lvlJc w:val="left"/>
      <w:pPr>
        <w:ind w:left="8006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72353B1C"/>
    <w:multiLevelType w:val="hybridMultilevel"/>
    <w:tmpl w:val="A572830A"/>
    <w:lvl w:ilvl="0" w:tplc="89980062">
      <w:start w:val="1"/>
      <w:numFmt w:val="decimal"/>
      <w:lvlText w:val="%1."/>
      <w:lvlJc w:val="left"/>
      <w:pPr>
        <w:ind w:left="89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F983820">
      <w:numFmt w:val="bullet"/>
      <w:lvlText w:val="•"/>
      <w:lvlJc w:val="left"/>
      <w:pPr>
        <w:ind w:left="1803" w:hanging="360"/>
      </w:pPr>
      <w:rPr>
        <w:rFonts w:hint="default"/>
        <w:lang w:val="pl-PL" w:eastAsia="en-US" w:bidi="ar-SA"/>
      </w:rPr>
    </w:lvl>
    <w:lvl w:ilvl="2" w:tplc="6D30465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3" w:tplc="504E5A2A">
      <w:numFmt w:val="bullet"/>
      <w:lvlText w:val="•"/>
      <w:lvlJc w:val="left"/>
      <w:pPr>
        <w:ind w:left="3611" w:hanging="360"/>
      </w:pPr>
      <w:rPr>
        <w:rFonts w:hint="default"/>
        <w:lang w:val="pl-PL" w:eastAsia="en-US" w:bidi="ar-SA"/>
      </w:rPr>
    </w:lvl>
    <w:lvl w:ilvl="4" w:tplc="572EDA62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9C282D48">
      <w:numFmt w:val="bullet"/>
      <w:lvlText w:val="•"/>
      <w:lvlJc w:val="left"/>
      <w:pPr>
        <w:ind w:left="5419" w:hanging="360"/>
      </w:pPr>
      <w:rPr>
        <w:rFonts w:hint="default"/>
        <w:lang w:val="pl-PL" w:eastAsia="en-US" w:bidi="ar-SA"/>
      </w:rPr>
    </w:lvl>
    <w:lvl w:ilvl="6" w:tplc="91F27B36">
      <w:numFmt w:val="bullet"/>
      <w:lvlText w:val="•"/>
      <w:lvlJc w:val="left"/>
      <w:pPr>
        <w:ind w:left="6323" w:hanging="360"/>
      </w:pPr>
      <w:rPr>
        <w:rFonts w:hint="default"/>
        <w:lang w:val="pl-PL" w:eastAsia="en-US" w:bidi="ar-SA"/>
      </w:rPr>
    </w:lvl>
    <w:lvl w:ilvl="7" w:tplc="4B1AAAF2">
      <w:numFmt w:val="bullet"/>
      <w:lvlText w:val="•"/>
      <w:lvlJc w:val="left"/>
      <w:pPr>
        <w:ind w:left="7227" w:hanging="360"/>
      </w:pPr>
      <w:rPr>
        <w:rFonts w:hint="default"/>
        <w:lang w:val="pl-PL" w:eastAsia="en-US" w:bidi="ar-SA"/>
      </w:rPr>
    </w:lvl>
    <w:lvl w:ilvl="8" w:tplc="76F2AA0C">
      <w:numFmt w:val="bullet"/>
      <w:lvlText w:val="•"/>
      <w:lvlJc w:val="left"/>
      <w:pPr>
        <w:ind w:left="813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6322424"/>
    <w:multiLevelType w:val="hybridMultilevel"/>
    <w:tmpl w:val="2D58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27E4"/>
    <w:multiLevelType w:val="hybridMultilevel"/>
    <w:tmpl w:val="BB70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6B2"/>
    <w:multiLevelType w:val="hybridMultilevel"/>
    <w:tmpl w:val="5E0A11FA"/>
    <w:lvl w:ilvl="0" w:tplc="CB4A8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38DC"/>
    <w:multiLevelType w:val="hybridMultilevel"/>
    <w:tmpl w:val="14E8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95086">
    <w:abstractNumId w:val="2"/>
  </w:num>
  <w:num w:numId="2" w16cid:durableId="244338028">
    <w:abstractNumId w:val="1"/>
  </w:num>
  <w:num w:numId="3" w16cid:durableId="172382488">
    <w:abstractNumId w:val="10"/>
  </w:num>
  <w:num w:numId="4" w16cid:durableId="1882328740">
    <w:abstractNumId w:val="11"/>
  </w:num>
  <w:num w:numId="5" w16cid:durableId="1325279360">
    <w:abstractNumId w:val="6"/>
  </w:num>
  <w:num w:numId="6" w16cid:durableId="1945258724">
    <w:abstractNumId w:val="5"/>
  </w:num>
  <w:num w:numId="7" w16cid:durableId="704714061">
    <w:abstractNumId w:val="9"/>
  </w:num>
  <w:num w:numId="8" w16cid:durableId="851452376">
    <w:abstractNumId w:val="7"/>
  </w:num>
  <w:num w:numId="9" w16cid:durableId="1083795279">
    <w:abstractNumId w:val="0"/>
  </w:num>
  <w:num w:numId="10" w16cid:durableId="1899364556">
    <w:abstractNumId w:val="3"/>
  </w:num>
  <w:num w:numId="11" w16cid:durableId="209348960">
    <w:abstractNumId w:val="4"/>
  </w:num>
  <w:num w:numId="12" w16cid:durableId="18511130">
    <w:abstractNumId w:val="12"/>
  </w:num>
  <w:num w:numId="13" w16cid:durableId="1703824670">
    <w:abstractNumId w:val="8"/>
  </w:num>
  <w:num w:numId="14" w16cid:durableId="229080452">
    <w:abstractNumId w:val="16"/>
  </w:num>
  <w:num w:numId="15" w16cid:durableId="515775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0789147">
    <w:abstractNumId w:val="13"/>
  </w:num>
  <w:num w:numId="17" w16cid:durableId="14872400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B"/>
    <w:rsid w:val="002A3C63"/>
    <w:rsid w:val="002F6F4F"/>
    <w:rsid w:val="005E4B1D"/>
    <w:rsid w:val="00664657"/>
    <w:rsid w:val="00681BBB"/>
    <w:rsid w:val="006A75BB"/>
    <w:rsid w:val="006C5944"/>
    <w:rsid w:val="006D7BA1"/>
    <w:rsid w:val="0070208D"/>
    <w:rsid w:val="00841E89"/>
    <w:rsid w:val="00A245EE"/>
    <w:rsid w:val="00B7094D"/>
    <w:rsid w:val="00C27542"/>
    <w:rsid w:val="00DC17BB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4198"/>
  <w15:docId w15:val="{E0078C6C-1514-4D7F-BCAB-776CCF8F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3"/>
      <w:jc w:val="both"/>
    </w:pPr>
  </w:style>
  <w:style w:type="paragraph" w:styleId="Akapitzlist">
    <w:name w:val="List Paragraph"/>
    <w:basedOn w:val="Normalny"/>
    <w:uiPriority w:val="34"/>
    <w:qFormat/>
    <w:pPr>
      <w:ind w:left="533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3515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Aga</dc:creator>
  <cp:lastModifiedBy>Magdalena Tomaszek</cp:lastModifiedBy>
  <cp:revision>7</cp:revision>
  <cp:lastPrinted>2023-10-10T06:55:00Z</cp:lastPrinted>
  <dcterms:created xsi:type="dcterms:W3CDTF">2023-10-03T12:51:00Z</dcterms:created>
  <dcterms:modified xsi:type="dcterms:W3CDTF">2023-10-10T06:58:00Z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2013</vt:lpwstr>
  </property>
</Properties>
</file>